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3FAC9" Type="http://schemas.openxmlformats.org/officeDocument/2006/relationships/officeDocument" Target="/word/document.xml" /><Relationship Id="coreR5453FAC9" Type="http://schemas.openxmlformats.org/package/2006/relationships/metadata/core-properties" Target="/docProps/core.xml" /><Relationship Id="customR5453F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8:43:47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laborant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8:43:47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