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610F7" Type="http://schemas.openxmlformats.org/officeDocument/2006/relationships/officeDocument" Target="/word/document.xml" /><Relationship Id="coreR391610F7" Type="http://schemas.openxmlformats.org/package/2006/relationships/metadata/core-properties" Target="/docProps/core.xml" /><Relationship Id="customR391610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 v zemědělském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Vyhotovit zadaný doklad evidence příjmu a výdeje komodit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vedení evidence chemických látek (včetně hnojiv)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vedení evidence spotřeby pohonných hmot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vedení evidence osiva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Zemědělská doprava, údržba a drobné opravy zemědělské mechanizace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Řídit traktor v zemědělské dopravě v rozsahu řidičského oprávnění skupiny T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Provést technickou údržbu traktoru, seřízení a jednoduchou opravu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Ovládat samojízdné zemědělské stroje, provést jejich údržbu, seřízení a jednoduchou opravu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Provést údržbu, seřízení a drobné opravy zadaného zemědělského mechanizačního prostředku</w:t>
      </w:r>
    </w:p>
    <w:p>
      <w:pPr>
        <w:pStyle w:val="P30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Zpracování půdy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Popsat zpracování půdy, vyjmenovat druhy nářadí a mechanizačních prostředků používaných k tomuto účelu a vysvětlit jejich funkci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Připojit vhodný mechanizační prostředek pro zpracování půdy k traktoru, provést jeho seřízení pro dané podmínky, předvést ho v činnosti a provést jeho údržbu</w:t>
      </w:r>
    </w:p>
    <w:p>
      <w:pPr>
        <w:pStyle w:val="P30"/>
        <w:framePr w:w="3921" w:h="831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2"/>
        <w:rPr>
          <w:rStyle w:val="C11"/>
          <w:rtl w:val="0"/>
        </w:rPr>
      </w:pPr>
      <w:r>
        <w:rPr>
          <w:rStyle w:val="C11"/>
          <w:rtl w:val="0"/>
        </w:rPr>
        <w:t>c) Zhodnotit kvalitu zpracování půdy (urovnání pozemku a rozdrobení hrud, hloubka zpracování)</w:t>
      </w:r>
    </w:p>
    <w:p>
      <w:pPr>
        <w:pStyle w:val="P28"/>
        <w:framePr w:w="3921" w:h="607" w:hRule="exact" w:wrap="none" w:vAnchor="page" w:hAnchor="margin" w:x="6800" w:y="11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9"/>
        <w:rPr>
          <w:rStyle w:val="C13"/>
          <w:rtl w:val="0"/>
        </w:rPr>
      </w:pPr>
      <w:r>
        <w:rPr>
          <w:rStyle w:val="C13"/>
          <w:rtl w:val="0"/>
        </w:rPr>
        <w:t>d) Uvést výhody sdružování pracovních operací při zpracování půdy a příklady řešení kombinovaných mechanizačních prostředků pro tyto účely</w:t>
      </w:r>
    </w:p>
    <w:p>
      <w:pPr>
        <w:pStyle w:val="P30"/>
        <w:framePr w:w="3921" w:h="607" w:hRule="exact" w:wrap="none" w:vAnchor="page" w:hAnchor="margin" w:x="6800" w:y="12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Hnojení a ochrana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hlavních živin pro růst a vývoj rostlin, uvést druhy hnojiv a charakterizovat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významné choroby a škůdce polních plodin, charakterizovat principy integrované ochrany rostlin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Zapojit rozmetadlo organických hnojiv k traktoru, provést jeho kontrolu a denní údržbu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pravidla pro zacházení s chemickými látkami a příslušná pravidla bezpečnosti a hygieny práce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Přestavět stroj do přepravní polohy a předvést přejezd na pracovní místo, nastavit požadované dávkování a připravit rozmetadlo k práci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Naložit organické hnojivo na rozmetadlo a provést jeho rozmetání, ošetřit stroje po skončení práce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Připojit rozmetadlo průmyslových hnojiv k traktoru, provést jeho kontrolu a denní údržbu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Nastavit požadované dávkování na rozmetadle a předvést rozmetání určeného průmyslového hnojiva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Popsat činnost strojů pro chemickou ochranu rostlin a předvést seřízení a obsluhu postřikovače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80"/>
        <w:rPr>
          <w:rStyle w:val="C18"/>
          <w:rtl w:val="0"/>
        </w:rPr>
      </w:pPr>
      <w:r>
        <w:rPr>
          <w:rStyle w:val="C18"/>
          <w:rtl w:val="0"/>
        </w:rPr>
        <w:t>Setí a sázení zemědělských plodin</w:t>
      </w:r>
    </w:p>
    <w:p>
      <w:pPr>
        <w:pStyle w:val="P24"/>
        <w:framePr w:w="6713" w:h="376" w:hRule="exact" w:wrap="none" w:vAnchor="page" w:hAnchor="margin" w:x="45" w:y="94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a) Určit semena základních zemědělských plodin ze skupin obilniny, olejniny, luskoviny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9"/>
        <w:rPr>
          <w:rStyle w:val="C13"/>
          <w:rtl w:val="0"/>
        </w:rPr>
      </w:pPr>
      <w:r>
        <w:rPr>
          <w:rStyle w:val="C13"/>
          <w:rtl w:val="0"/>
        </w:rPr>
        <w:t>b) Připojit secí nebo sázecí stroj, popř. kombinaci pro zadanou plodinu</w:t>
      </w:r>
    </w:p>
    <w:p>
      <w:pPr>
        <w:pStyle w:val="P30"/>
        <w:framePr w:w="3921" w:h="376" w:hRule="exact" w:wrap="none" w:vAnchor="page" w:hAnchor="margin" w:x="6800" w:y="104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35"/>
        <w:rPr>
          <w:rStyle w:val="C11"/>
          <w:rtl w:val="0"/>
        </w:rPr>
      </w:pPr>
      <w:r>
        <w:rPr>
          <w:rStyle w:val="C11"/>
          <w:rtl w:val="0"/>
        </w:rPr>
        <w:t>c) Přestavět stroj do přepravní polohy a přejet na pozemek, přestavět stroj do pracovní polohy, naplnit zásobník osivem nebo sadbou, nastavit požadovaný výsevek nebo nastavit sazeč na výsadbu</w:t>
      </w:r>
    </w:p>
    <w:p>
      <w:pPr>
        <w:pStyle w:val="P28"/>
        <w:framePr w:w="3921" w:h="831" w:hRule="exact" w:wrap="none" w:vAnchor="page" w:hAnchor="margin" w:x="6800" w:y="107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d) Předvést setí nebo sázení zadané plodiny, ošetřit stroj po skončení práce a přestavět ho do přepravní polohy</w:t>
      </w:r>
    </w:p>
    <w:p>
      <w:pPr>
        <w:pStyle w:val="P30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66"/>
        <w:rPr>
          <w:rStyle w:val="C18"/>
          <w:rtl w:val="0"/>
        </w:rPr>
      </w:pPr>
      <w:r>
        <w:rPr>
          <w:rStyle w:val="C18"/>
          <w:rtl w:val="0"/>
        </w:rPr>
        <w:t>Ošetřování rostlin během vegetace</w:t>
      </w:r>
    </w:p>
    <w:p>
      <w:pPr>
        <w:pStyle w:val="P24"/>
        <w:framePr w:w="6713" w:h="376" w:hRule="exact" w:wrap="none" w:vAnchor="page" w:hAnchor="margin" w:x="45" w:y="132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a) Určit vývojovou fázi minimálně dvou zemědělských plodin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14"/>
        <w:rPr>
          <w:rStyle w:val="C13"/>
          <w:rtl w:val="0"/>
        </w:rPr>
      </w:pPr>
      <w:r>
        <w:rPr>
          <w:rStyle w:val="C13"/>
          <w:rtl w:val="0"/>
        </w:rPr>
        <w:t>b) Určit zadané jednoděložné a dvouděložné plevele</w:t>
      </w:r>
    </w:p>
    <w:p>
      <w:pPr>
        <w:pStyle w:val="P30"/>
        <w:framePr w:w="3921" w:h="376" w:hRule="exact" w:wrap="none" w:vAnchor="page" w:hAnchor="margin" w:x="6800" w:y="139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0"/>
        <w:rPr>
          <w:rStyle w:val="C11"/>
          <w:rtl w:val="0"/>
        </w:rPr>
      </w:pPr>
      <w:r>
        <w:rPr>
          <w:rStyle w:val="C11"/>
          <w:rtl w:val="0"/>
        </w:rPr>
        <w:t>c) Předvést ošetření porostu za vegetace</w:t>
      </w:r>
    </w:p>
    <w:p>
      <w:pPr>
        <w:pStyle w:val="P28"/>
        <w:framePr w:w="3921" w:h="376" w:hRule="exact" w:wrap="none" w:vAnchor="page" w:hAnchor="margin" w:x="6800" w:y="14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konzervace a posklizňová úprava zemědělských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obilnin nebo olejnin (včetně použité mechanizace)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technologii sklizně a uskladnění okopanin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technologii sklizně, konzervace a uskladnění pícnin a krmných plodin (včetně používané mechanizace)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Zapřáhnout sklizňový stroj v agregaci s traktorem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Využívání navigačních systémů při pěstování zemědělských plodin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Popsat možnosti využití automatizace při pěstování zemědělských plodin v rámci precizního zemědělství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Vysvětlit význam navádění strojů pomocí navigace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Vysvětlit význam jednotlivých ikon naváděcího systému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Provést na stroji nastavení navigace k požadované pracovní operaci při pěstování zemědělských plodin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e) Předvést jízdu s navigací na pozemku, uložit data k jízdám na pozemku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f) Popsat využití získaných dat z pracovní operace a dalších dat pro práci traktoristy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řidičský</w:t>
      </w:r>
    </w:p>
    <w:p>
      <w:pPr>
        <w:pStyle w:val="P38"/>
        <w:framePr w:w="615" w:h="230" w:hRule="exact" w:wrap="none" w:vAnchor="page" w:hAnchor="margin" w:x="1113" w:y="379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692" w:h="230" w:hRule="exact" w:wrap="none" w:vAnchor="page" w:hAnchor="margin" w:x="1771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505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01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prace/pestitel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39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961" w:h="230" w:hRule="exact" w:wrap="none" w:vAnchor="page" w:hAnchor="margin" w:x="446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zakladnich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40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359" w:h="230" w:hRule="exact" w:wrap="none" w:vAnchor="page" w:hAnchor="margin" w:x="547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plodi#zdravotni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820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888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886" w:y="449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8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8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5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1857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361" w:y="1055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749" w:h="230" w:hRule="exact" w:wrap="none" w:vAnchor="page" w:hAnchor="margin" w:x="3187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79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5078" w:y="105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5904" w:y="10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062" w:y="105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6456" w:y="1055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869" w:h="230" w:hRule="exact" w:wrap="none" w:vAnchor="page" w:hAnchor="margin" w:x="7233" w:y="10553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241" w:h="230" w:hRule="exact" w:wrap="none" w:vAnchor="page" w:hAnchor="margin" w:x="8145" w:y="10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428" w:y="105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398" w:y="1055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1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1277" w:h="230" w:hRule="exact" w:wrap="none" w:vAnchor="page" w:hAnchor="margin" w:x="984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2304" w:y="10783"/>
        <w:rPr>
          <w:rStyle w:val="C27"/>
          <w:rtl w:val="0"/>
        </w:rPr>
      </w:pPr>
      <w:r>
        <w:rPr>
          <w:rStyle w:val="C27"/>
          <w:rtl w:val="0"/>
        </w:rPr>
        <w:t>plodin.</w:t>
      </w:r>
    </w:p>
    <w:p>
      <w:pPr>
        <w:pStyle w:val="P38"/>
        <w:framePr w:w="327" w:h="230" w:hRule="exact" w:wrap="none" w:vAnchor="page" w:hAnchor="margin" w:x="2952" w:y="107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321" w:y="107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3844" w:y="1078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70" w:h="230" w:hRule="exact" w:wrap="none" w:vAnchor="page" w:hAnchor="margin" w:x="4780" w:y="107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927" w:h="230" w:hRule="exact" w:wrap="none" w:vAnchor="page" w:hAnchor="margin" w:x="5193" w:y="10783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8"/>
        <w:framePr w:w="337" w:h="230" w:hRule="exact" w:wrap="none" w:vAnchor="page" w:hAnchor="margin" w:x="6163" w:y="1078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6542" w:y="107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277" w:h="230" w:hRule="exact" w:wrap="none" w:vAnchor="page" w:hAnchor="margin" w:x="7276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8596" w:y="10783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8"/>
        <w:framePr w:w="749" w:h="230" w:hRule="exact" w:wrap="none" w:vAnchor="page" w:hAnchor="margin" w:x="9244" w:y="10783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8"/>
        <w:framePr w:w="74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8"/>
        <w:framePr w:w="980" w:h="230" w:hRule="exact" w:wrap="none" w:vAnchor="page" w:hAnchor="margin" w:x="820" w:y="11014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8"/>
        <w:framePr w:w="706" w:h="230" w:hRule="exact" w:wrap="none" w:vAnchor="page" w:hAnchor="margin" w:x="1843" w:y="11014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8"/>
        <w:framePr w:w="260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2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124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124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12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124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12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124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124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1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124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147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147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332" w:y="114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3379" w:y="114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25" w:h="230" w:hRule="exact" w:wrap="none" w:vAnchor="page" w:hAnchor="margin" w:x="3969" w:y="1147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4737" w:y="11479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72" w:h="230" w:hRule="exact" w:wrap="none" w:vAnchor="page" w:hAnchor="margin" w:x="5860" w:y="1147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591" w:h="230" w:hRule="exact" w:wrap="none" w:vAnchor="page" w:hAnchor="margin" w:x="6475" w:y="1147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7108" w:y="114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324" w:y="1147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7881" w:y="1147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8851" w:y="1147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9398" w:y="1147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916" w:y="1171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1243" w:y="117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1348" w:y="11710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259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75" w:y="1171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4032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4204" w:y="1171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5548" w:y="1171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6316" w:y="1171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7867" w:y="1171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8404" w:y="117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952" w:y="1171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946" w:h="230" w:hRule="exact" w:wrap="none" w:vAnchor="page" w:hAnchor="margin" w:x="9652" w:y="11710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226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97" w:y="1194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1" w:y="11940"/>
        <w:rPr>
          <w:rStyle w:val="C27"/>
          <w:rtl w:val="0"/>
        </w:rPr>
      </w:pPr>
      <w:r>
        <w:rPr>
          <w:rStyle w:val="C27"/>
          <w:rtl w:val="0"/>
        </w:rPr>
        <w:t>zadávat</w:t>
      </w:r>
    </w:p>
    <w:p>
      <w:pPr>
        <w:pStyle w:val="P38"/>
        <w:framePr w:w="1037" w:h="230" w:hRule="exact" w:wrap="none" w:vAnchor="page" w:hAnchor="margin" w:x="1569" w:y="11940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927" w:h="230" w:hRule="exact" w:wrap="none" w:vAnchor="page" w:hAnchor="margin" w:x="2649" w:y="11940"/>
        <w:rPr>
          <w:rStyle w:val="C27"/>
          <w:rtl w:val="0"/>
        </w:rPr>
      </w:pPr>
      <w:r>
        <w:rPr>
          <w:rStyle w:val="C27"/>
          <w:rtl w:val="0"/>
        </w:rPr>
        <w:t>komplexní</w:t>
      </w:r>
    </w:p>
    <w:p>
      <w:pPr>
        <w:pStyle w:val="P38"/>
        <w:framePr w:w="538" w:h="230" w:hRule="exact" w:wrap="none" w:vAnchor="page" w:hAnchor="margin" w:x="3619" w:y="11940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4200" w:y="11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4704" w:y="1194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682" w:h="230" w:hRule="exact" w:wrap="none" w:vAnchor="page" w:hAnchor="margin" w:x="5419" w:y="119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144" w:y="1194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557" w:h="230" w:hRule="exact" w:wrap="none" w:vAnchor="page" w:hAnchor="margin" w:x="6936" w:y="1194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7536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94" w:y="119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05" w:h="230" w:hRule="exact" w:wrap="none" w:vAnchor="page" w:hAnchor="margin" w:x="8241" w:y="1194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63" w:h="230" w:hRule="exact" w:wrap="none" w:vAnchor="page" w:hAnchor="margin" w:x="8788" w:y="119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894" w:y="1194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46" w:h="230" w:hRule="exact" w:wrap="none" w:vAnchor="page" w:hAnchor="margin" w:x="9321" w:y="1194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57" w:h="230" w:hRule="exact" w:wrap="none" w:vAnchor="page" w:hAnchor="margin" w:x="2121" w:y="12641"/>
        <w:rPr>
          <w:rStyle w:val="C26"/>
          <w:rtl w:val="0"/>
        </w:rPr>
      </w:pPr>
      <w:r>
        <w:rPr>
          <w:rStyle w:val="C26"/>
          <w:rtl w:val="0"/>
        </w:rPr>
        <w:t>Zemědělská</w:t>
      </w:r>
    </w:p>
    <w:p>
      <w:pPr>
        <w:pStyle w:val="P37"/>
        <w:framePr w:w="845" w:h="230" w:hRule="exact" w:wrap="none" w:vAnchor="page" w:hAnchor="margin" w:x="3321" w:y="12641"/>
        <w:rPr>
          <w:rStyle w:val="C26"/>
          <w:rtl w:val="0"/>
        </w:rPr>
      </w:pPr>
      <w:r>
        <w:rPr>
          <w:rStyle w:val="C26"/>
          <w:rtl w:val="0"/>
        </w:rPr>
        <w:t>doprava,</w:t>
      </w:r>
    </w:p>
    <w:p>
      <w:pPr>
        <w:pStyle w:val="P37"/>
        <w:framePr w:w="673" w:h="230" w:hRule="exact" w:wrap="none" w:vAnchor="page" w:hAnchor="margin" w:x="4209" w:y="1264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30" w:h="230" w:hRule="exact" w:wrap="none" w:vAnchor="page" w:hAnchor="margin" w:x="4924" w:y="126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097" w:y="1264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673" w:h="230" w:hRule="exact" w:wrap="none" w:vAnchor="page" w:hAnchor="margin" w:x="5832" w:y="12641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38" w:h="230" w:hRule="exact" w:wrap="none" w:vAnchor="page" w:hAnchor="margin" w:x="6547" w:y="12641"/>
        <w:rPr>
          <w:rStyle w:val="C26"/>
          <w:rtl w:val="0"/>
        </w:rPr>
      </w:pPr>
      <w:r>
        <w:rPr>
          <w:rStyle w:val="C26"/>
          <w:rtl w:val="0"/>
        </w:rPr>
        <w:t>zemědělské</w:t>
      </w:r>
    </w:p>
    <w:p>
      <w:pPr>
        <w:pStyle w:val="P37"/>
        <w:framePr w:w="1258" w:h="230" w:hRule="exact" w:wrap="none" w:vAnchor="page" w:hAnchor="margin" w:x="7728" w:y="12641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902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87" w:y="1264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252" w:y="128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05" w:h="230" w:hRule="exact" w:wrap="none" w:vAnchor="page" w:hAnchor="margin" w:x="1867" w:y="128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514" w:h="230" w:hRule="exact" w:wrap="none" w:vAnchor="page" w:hAnchor="margin" w:x="3014" w:y="128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46" w:h="230" w:hRule="exact" w:wrap="none" w:vAnchor="page" w:hAnchor="margin" w:x="3571" w:y="12871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130" w:h="230" w:hRule="exact" w:wrap="none" w:vAnchor="page" w:hAnchor="margin" w:x="4560" w:y="128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4732" w:y="1287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5500" w:y="12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659" w:y="1287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455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8179" w:y="1287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234" w:h="230" w:hRule="exact" w:wrap="none" w:vAnchor="page" w:hAnchor="margin" w:x="9182" w:y="12871"/>
        <w:rPr>
          <w:rStyle w:val="C27"/>
          <w:rtl w:val="0"/>
        </w:rPr>
      </w:pPr>
      <w:r>
        <w:rPr>
          <w:rStyle w:val="C27"/>
          <w:rtl w:val="0"/>
        </w:rPr>
        <w:t>s navigačními</w:t>
      </w:r>
    </w:p>
    <w:p>
      <w:pPr>
        <w:pStyle w:val="P38"/>
        <w:framePr w:w="802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systémy:</w:t>
      </w:r>
    </w:p>
    <w:p>
      <w:pPr>
        <w:pStyle w:val="P38"/>
        <w:framePr w:w="639" w:h="230" w:hRule="exact" w:wrap="none" w:vAnchor="page" w:hAnchor="margin" w:x="873" w:y="13102"/>
        <w:rPr>
          <w:rStyle w:val="C27"/>
          <w:rtl w:val="0"/>
        </w:rPr>
      </w:pPr>
      <w:r>
        <w:rPr>
          <w:rStyle w:val="C27"/>
          <w:rtl w:val="0"/>
        </w:rPr>
        <w:t>traktor,</w:t>
      </w:r>
    </w:p>
    <w:p>
      <w:pPr>
        <w:pStyle w:val="P38"/>
        <w:framePr w:w="1023" w:h="230" w:hRule="exact" w:wrap="none" w:vAnchor="page" w:hAnchor="margin" w:x="1555" w:y="13102"/>
        <w:rPr>
          <w:rStyle w:val="C27"/>
          <w:rtl w:val="0"/>
        </w:rPr>
      </w:pPr>
      <w:r>
        <w:rPr>
          <w:rStyle w:val="C27"/>
          <w:rtl w:val="0"/>
        </w:rPr>
        <w:t>samojízdný</w:t>
      </w:r>
    </w:p>
    <w:p>
      <w:pPr>
        <w:pStyle w:val="P38"/>
        <w:framePr w:w="447" w:h="230" w:hRule="exact" w:wrap="none" w:vAnchor="page" w:hAnchor="margin" w:x="2620" w:y="13102"/>
        <w:rPr>
          <w:rStyle w:val="C27"/>
          <w:rtl w:val="0"/>
        </w:rPr>
      </w:pPr>
      <w:r>
        <w:rPr>
          <w:rStyle w:val="C27"/>
          <w:rtl w:val="0"/>
        </w:rPr>
        <w:t>stroj,</w:t>
      </w:r>
    </w:p>
    <w:p>
      <w:pPr>
        <w:pStyle w:val="P38"/>
        <w:framePr w:w="1249" w:h="230" w:hRule="exact" w:wrap="none" w:vAnchor="page" w:hAnchor="margin" w:x="3110" w:y="13102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4401" w:y="13102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03" w:h="230" w:hRule="exact" w:wrap="none" w:vAnchor="page" w:hAnchor="margin" w:x="5404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5750" w:y="1310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05" w:h="230" w:hRule="exact" w:wrap="none" w:vAnchor="page" w:hAnchor="margin" w:x="6787" w:y="13102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057" w:h="230" w:hRule="exact" w:wrap="none" w:vAnchor="page" w:hAnchor="margin" w:x="7334" w:y="13102"/>
        <w:rPr>
          <w:rStyle w:val="C27"/>
          <w:rtl w:val="0"/>
        </w:rPr>
      </w:pPr>
      <w:r>
        <w:rPr>
          <w:rStyle w:val="C27"/>
          <w:rtl w:val="0"/>
        </w:rPr>
        <w:t>rozmetadlo,</w:t>
      </w:r>
    </w:p>
    <w:p>
      <w:pPr>
        <w:pStyle w:val="P38"/>
        <w:framePr w:w="385" w:h="230" w:hRule="exact" w:wrap="none" w:vAnchor="page" w:hAnchor="margin" w:x="8433" w:y="13102"/>
        <w:rPr>
          <w:rStyle w:val="C27"/>
          <w:rtl w:val="0"/>
        </w:rPr>
      </w:pPr>
      <w:r>
        <w:rPr>
          <w:rStyle w:val="C27"/>
          <w:rtl w:val="0"/>
        </w:rPr>
        <w:t>secí</w:t>
      </w:r>
    </w:p>
    <w:p>
      <w:pPr>
        <w:pStyle w:val="P38"/>
        <w:framePr w:w="461" w:h="230" w:hRule="exact" w:wrap="none" w:vAnchor="page" w:hAnchor="margin" w:x="8860" w:y="131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91" w:h="230" w:hRule="exact" w:wrap="none" w:vAnchor="page" w:hAnchor="margin" w:x="9364" w:y="13102"/>
        <w:rPr>
          <w:rStyle w:val="C27"/>
          <w:rtl w:val="0"/>
        </w:rPr>
      </w:pPr>
      <w:r>
        <w:rPr>
          <w:rStyle w:val="C27"/>
          <w:rtl w:val="0"/>
        </w:rPr>
        <w:t>sázecí</w:t>
      </w:r>
    </w:p>
    <w:p>
      <w:pPr>
        <w:pStyle w:val="P38"/>
        <w:framePr w:w="447" w:h="230" w:hRule="exact" w:wrap="none" w:vAnchor="page" w:hAnchor="margin" w:x="9998" w:y="13102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5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3337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86" w:y="13337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25" w:h="230" w:hRule="exact" w:wrap="none" w:vAnchor="page" w:hAnchor="margin" w:x="3921" w:y="1333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588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1333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5404" w:y="13337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5577" w:y="1333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759" w:h="230" w:hRule="exact" w:wrap="none" w:vAnchor="page" w:hAnchor="margin" w:x="630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104" w:y="1333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7929" w:y="133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088" w:y="1333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896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249" w:y="1333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05" w:h="230" w:hRule="exact" w:wrap="none" w:vAnchor="page" w:hAnchor="margin" w:x="10027" w:y="1333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13567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716" w:h="230" w:hRule="exact" w:wrap="none" w:vAnchor="page" w:hAnchor="margin" w:x="1478" w:y="13567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133" w:h="230" w:hRule="exact" w:wrap="none" w:vAnchor="page" w:hAnchor="margin" w:x="2236" w:y="13567"/>
        <w:rPr>
          <w:rStyle w:val="C27"/>
          <w:rtl w:val="0"/>
        </w:rPr>
      </w:pPr>
      <w:r>
        <w:rPr>
          <w:rStyle w:val="C27"/>
          <w:rtl w:val="0"/>
        </w:rPr>
        <w:t>postřikovače</w:t>
      </w:r>
    </w:p>
    <w:p>
      <w:pPr>
        <w:pStyle w:val="P38"/>
        <w:framePr w:w="116" w:h="230" w:hRule="exact" w:wrap="none" w:vAnchor="page" w:hAnchor="margin" w:x="3412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71" w:y="13567"/>
        <w:rPr>
          <w:rStyle w:val="C27"/>
          <w:rtl w:val="0"/>
        </w:rPr>
      </w:pPr>
      <w:r>
        <w:rPr>
          <w:rStyle w:val="C27"/>
          <w:rtl w:val="0"/>
        </w:rPr>
        <w:t>vodou</w:t>
      </w:r>
    </w:p>
    <w:p>
      <w:pPr>
        <w:pStyle w:val="P38"/>
        <w:framePr w:w="461" w:h="230" w:hRule="exact" w:wrap="none" w:vAnchor="page" w:hAnchor="margin" w:x="4176" w:y="135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4680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4838" w:y="1356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023" w:h="230" w:hRule="exact" w:wrap="none" w:vAnchor="page" w:hAnchor="margin" w:x="5649" w:y="13567"/>
        <w:rPr>
          <w:rStyle w:val="C27"/>
          <w:rtl w:val="0"/>
        </w:rPr>
      </w:pPr>
      <w:r>
        <w:rPr>
          <w:rStyle w:val="C27"/>
          <w:rtl w:val="0"/>
        </w:rPr>
        <w:t>náhradního</w:t>
      </w:r>
    </w:p>
    <w:p>
      <w:pPr>
        <w:pStyle w:val="P38"/>
        <w:framePr w:w="725" w:h="230" w:hRule="exact" w:wrap="none" w:vAnchor="page" w:hAnchor="margin" w:x="6715" w:y="13567"/>
        <w:rPr>
          <w:rStyle w:val="C27"/>
          <w:rtl w:val="0"/>
        </w:rPr>
      </w:pPr>
      <w:r>
        <w:rPr>
          <w:rStyle w:val="C27"/>
          <w:rtl w:val="0"/>
        </w:rPr>
        <w:t>roztoku.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3803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3803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1369" w:h="230" w:hRule="exact" w:wrap="none" w:vAnchor="page" w:hAnchor="margin" w:x="3388" w:y="13803"/>
        <w:rPr>
          <w:rStyle w:val="C26"/>
          <w:rtl w:val="0"/>
        </w:rPr>
      </w:pPr>
      <w:r>
        <w:rPr>
          <w:rStyle w:val="C26"/>
          <w:rtl w:val="0"/>
        </w:rPr>
        <w:t>zemědělských</w:t>
      </w:r>
    </w:p>
    <w:p>
      <w:pPr>
        <w:pStyle w:val="P37"/>
        <w:framePr w:w="615" w:h="230" w:hRule="exact" w:wrap="none" w:vAnchor="page" w:hAnchor="margin" w:x="4800" w:y="1380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16" w:h="230" w:hRule="exact" w:wrap="none" w:vAnchor="page" w:hAnchor="margin" w:x="5457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16" w:y="138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73" w:y="138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0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10" w:y="1380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04" w:y="138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7987" w:y="1380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1277" w:h="230" w:hRule="exact" w:wrap="none" w:vAnchor="page" w:hAnchor="margin" w:x="8644" w:y="1380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548" w:h="230" w:hRule="exact" w:wrap="none" w:vAnchor="page" w:hAnchor="margin" w:x="9964" w:y="1380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16" w:h="230" w:hRule="exact" w:wrap="none" w:vAnchor="page" w:hAnchor="margin" w:x="10555" w:y="138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499" w:y="1403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49" w:h="230" w:hRule="exact" w:wrap="none" w:vAnchor="page" w:hAnchor="margin" w:x="1521" w:y="14033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4268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625" w:h="230" w:hRule="exact" w:wrap="none" w:vAnchor="page" w:hAnchor="margin" w:x="3220" w:y="1426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58" w:h="230" w:hRule="exact" w:wrap="none" w:vAnchor="page" w:hAnchor="margin" w:x="3888" w:y="14268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4588" w:y="14268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16" w:h="230" w:hRule="exact" w:wrap="none" w:vAnchor="page" w:hAnchor="margin" w:x="550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59" w:y="142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16" w:y="142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52" w:y="142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53" w:y="1426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47" w:y="1426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69" w:h="230" w:hRule="exact" w:wrap="none" w:vAnchor="page" w:hAnchor="margin" w:x="8030" w:y="1426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49" w:h="230" w:hRule="exact" w:wrap="none" w:vAnchor="page" w:hAnchor="margin" w:x="8942" w:y="14268"/>
        <w:rPr>
          <w:rStyle w:val="C27"/>
          <w:rtl w:val="0"/>
        </w:rPr>
      </w:pPr>
      <w:r>
        <w:rPr>
          <w:rStyle w:val="C27"/>
          <w:rtl w:val="0"/>
        </w:rPr>
        <w:t>plevelů</w:t>
      </w:r>
    </w:p>
    <w:p>
      <w:pPr>
        <w:pStyle w:val="P38"/>
        <w:framePr w:w="116" w:h="230" w:hRule="exact" w:wrap="none" w:vAnchor="page" w:hAnchor="margin" w:x="9633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1004" w:h="230" w:hRule="exact" w:wrap="none" w:vAnchor="page" w:hAnchor="margin" w:x="1262" w:y="14499"/>
        <w:rPr>
          <w:rStyle w:val="C27"/>
          <w:rtl w:val="0"/>
        </w:rPr>
      </w:pPr>
      <w:r>
        <w:rPr>
          <w:rStyle w:val="C27"/>
          <w:rtl w:val="0"/>
        </w:rPr>
        <w:t>sortimentu:</w:t>
      </w:r>
    </w:p>
    <w:p>
      <w:pPr>
        <w:pStyle w:val="P38"/>
        <w:framePr w:w="293" w:h="230" w:hRule="exact" w:wrap="none" w:vAnchor="page" w:hAnchor="margin" w:x="2308" w:y="1449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82" w:h="230" w:hRule="exact" w:wrap="none" w:vAnchor="page" w:hAnchor="margin" w:x="2644" w:y="14499"/>
        <w:rPr>
          <w:rStyle w:val="C27"/>
          <w:rtl w:val="0"/>
        </w:rPr>
      </w:pPr>
      <w:r>
        <w:rPr>
          <w:rStyle w:val="C27"/>
          <w:rtl w:val="0"/>
        </w:rPr>
        <w:t>plazivý,</w:t>
      </w:r>
    </w:p>
    <w:p>
      <w:pPr>
        <w:pStyle w:val="P38"/>
        <w:framePr w:w="927" w:h="230" w:hRule="exact" w:wrap="none" w:vAnchor="page" w:hAnchor="margin" w:x="3369" w:y="14499"/>
        <w:rPr>
          <w:rStyle w:val="C27"/>
          <w:rtl w:val="0"/>
        </w:rPr>
      </w:pPr>
      <w:r>
        <w:rPr>
          <w:rStyle w:val="C27"/>
          <w:rtl w:val="0"/>
        </w:rPr>
        <w:t>chundelka</w:t>
      </w:r>
    </w:p>
    <w:p>
      <w:pPr>
        <w:pStyle w:val="P38"/>
        <w:framePr w:w="701" w:h="230" w:hRule="exact" w:wrap="none" w:vAnchor="page" w:hAnchor="margin" w:x="4339" w:y="14499"/>
        <w:rPr>
          <w:rStyle w:val="C27"/>
          <w:rtl w:val="0"/>
        </w:rPr>
      </w:pPr>
      <w:r>
        <w:rPr>
          <w:rStyle w:val="C27"/>
          <w:rtl w:val="0"/>
        </w:rPr>
        <w:t>metlice,</w:t>
      </w:r>
    </w:p>
    <w:p>
      <w:pPr>
        <w:pStyle w:val="P38"/>
        <w:framePr w:w="649" w:h="230" w:hRule="exact" w:wrap="none" w:vAnchor="page" w:hAnchor="margin" w:x="5083" w:y="1449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5774" w:y="1449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514" w:h="230" w:hRule="exact" w:wrap="none" w:vAnchor="page" w:hAnchor="margin" w:x="6168" w:y="14499"/>
        <w:rPr>
          <w:rStyle w:val="C27"/>
          <w:rtl w:val="0"/>
        </w:rPr>
      </w:pPr>
      <w:r>
        <w:rPr>
          <w:rStyle w:val="C27"/>
          <w:rtl w:val="0"/>
        </w:rPr>
        <w:t>noha,</w:t>
      </w:r>
    </w:p>
    <w:p>
      <w:pPr>
        <w:pStyle w:val="P38"/>
        <w:framePr w:w="529" w:h="230" w:hRule="exact" w:wrap="none" w:vAnchor="page" w:hAnchor="margin" w:x="6724" w:y="14499"/>
        <w:rPr>
          <w:rStyle w:val="C27"/>
          <w:rtl w:val="0"/>
        </w:rPr>
      </w:pPr>
      <w:r>
        <w:rPr>
          <w:rStyle w:val="C27"/>
          <w:rtl w:val="0"/>
        </w:rPr>
        <w:t>svízel</w:t>
      </w:r>
    </w:p>
    <w:p>
      <w:pPr>
        <w:pStyle w:val="P38"/>
        <w:framePr w:w="625" w:h="230" w:hRule="exact" w:wrap="none" w:vAnchor="page" w:hAnchor="margin" w:x="7296" w:y="14499"/>
        <w:rPr>
          <w:rStyle w:val="C27"/>
          <w:rtl w:val="0"/>
        </w:rPr>
      </w:pPr>
      <w:r>
        <w:rPr>
          <w:rStyle w:val="C27"/>
          <w:rtl w:val="0"/>
        </w:rPr>
        <w:t>přítula,</w:t>
      </w:r>
    </w:p>
    <w:p>
      <w:pPr>
        <w:pStyle w:val="P38"/>
        <w:framePr w:w="749" w:h="230" w:hRule="exact" w:wrap="none" w:vAnchor="page" w:hAnchor="margin" w:x="7963" w:y="14499"/>
        <w:rPr>
          <w:rStyle w:val="C27"/>
          <w:rtl w:val="0"/>
        </w:rPr>
      </w:pPr>
      <w:r>
        <w:rPr>
          <w:rStyle w:val="C27"/>
          <w:rtl w:val="0"/>
        </w:rPr>
        <w:t>kokoška</w:t>
      </w:r>
    </w:p>
    <w:p>
      <w:pPr>
        <w:pStyle w:val="P38"/>
        <w:framePr w:w="658" w:h="230" w:hRule="exact" w:wrap="none" w:vAnchor="page" w:hAnchor="margin" w:x="8755" w:y="14499"/>
        <w:rPr>
          <w:rStyle w:val="C27"/>
          <w:rtl w:val="0"/>
        </w:rPr>
      </w:pPr>
      <w:r>
        <w:rPr>
          <w:rStyle w:val="C27"/>
          <w:rtl w:val="0"/>
        </w:rPr>
        <w:t>pastuší</w:t>
      </w:r>
    </w:p>
    <w:p>
      <w:pPr>
        <w:pStyle w:val="P38"/>
        <w:framePr w:w="716" w:h="230" w:hRule="exact" w:wrap="none" w:vAnchor="page" w:hAnchor="margin" w:x="9456" w:y="14499"/>
        <w:rPr>
          <w:rStyle w:val="C27"/>
          <w:rtl w:val="0"/>
        </w:rPr>
      </w:pPr>
      <w:r>
        <w:rPr>
          <w:rStyle w:val="C27"/>
          <w:rtl w:val="0"/>
        </w:rPr>
        <w:t>tobolka,</w:t>
      </w:r>
    </w:p>
    <w:p>
      <w:pPr>
        <w:pStyle w:val="P38"/>
        <w:framePr w:w="716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penízek</w:t>
      </w:r>
    </w:p>
    <w:p>
      <w:pPr>
        <w:pStyle w:val="P38"/>
        <w:framePr w:w="461" w:h="230" w:hRule="exact" w:wrap="none" w:vAnchor="page" w:hAnchor="margin" w:x="787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46" w:h="230" w:hRule="exact" w:wrap="none" w:vAnchor="page" w:hAnchor="margin" w:x="1291" w:y="14729"/>
        <w:rPr>
          <w:rStyle w:val="C27"/>
          <w:rtl w:val="0"/>
        </w:rPr>
      </w:pPr>
      <w:r>
        <w:rPr>
          <w:rStyle w:val="C27"/>
          <w:rtl w:val="0"/>
        </w:rPr>
        <w:t>pomněnka</w:t>
      </w:r>
    </w:p>
    <w:p>
      <w:pPr>
        <w:pStyle w:val="P38"/>
        <w:framePr w:w="461" w:h="230" w:hRule="exact" w:wrap="none" w:vAnchor="page" w:hAnchor="margin" w:x="2280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13" w:h="230" w:hRule="exact" w:wrap="none" w:vAnchor="page" w:hAnchor="margin" w:x="2784" w:y="14729"/>
        <w:rPr>
          <w:rStyle w:val="C27"/>
          <w:rtl w:val="0"/>
        </w:rPr>
      </w:pPr>
      <w:r>
        <w:rPr>
          <w:rStyle w:val="C27"/>
          <w:rtl w:val="0"/>
        </w:rPr>
        <w:t>hluchavka</w:t>
      </w:r>
    </w:p>
    <w:p>
      <w:pPr>
        <w:pStyle w:val="P38"/>
        <w:framePr w:w="879" w:h="230" w:hRule="exact" w:wrap="none" w:vAnchor="page" w:hAnchor="margin" w:x="3739" w:y="14729"/>
        <w:rPr>
          <w:rStyle w:val="C27"/>
          <w:rtl w:val="0"/>
        </w:rPr>
      </w:pPr>
      <w:r>
        <w:rPr>
          <w:rStyle w:val="C27"/>
          <w:rtl w:val="0"/>
        </w:rPr>
        <w:t>objímavá,</w:t>
      </w:r>
    </w:p>
    <w:p>
      <w:pPr>
        <w:pStyle w:val="P38"/>
        <w:framePr w:w="783" w:h="230" w:hRule="exact" w:wrap="none" w:vAnchor="page" w:hAnchor="margin" w:x="4660" w:y="14729"/>
        <w:rPr>
          <w:rStyle w:val="C27"/>
          <w:rtl w:val="0"/>
        </w:rPr>
      </w:pPr>
      <w:r>
        <w:rPr>
          <w:rStyle w:val="C27"/>
          <w:rtl w:val="0"/>
        </w:rPr>
        <w:t>popenec</w:t>
      </w:r>
    </w:p>
    <w:p>
      <w:pPr>
        <w:pStyle w:val="P38"/>
        <w:framePr w:w="1210" w:h="230" w:hRule="exact" w:wrap="none" w:vAnchor="page" w:hAnchor="margin" w:x="5486" w:y="14729"/>
        <w:rPr>
          <w:rStyle w:val="C27"/>
          <w:rtl w:val="0"/>
        </w:rPr>
      </w:pPr>
      <w:r>
        <w:rPr>
          <w:rStyle w:val="C27"/>
          <w:rtl w:val="0"/>
        </w:rPr>
        <w:t>břečťanolistý,</w:t>
      </w:r>
    </w:p>
    <w:p>
      <w:pPr>
        <w:pStyle w:val="P38"/>
        <w:framePr w:w="1215" w:h="230" w:hRule="exact" w:wrap="none" w:vAnchor="page" w:hAnchor="margin" w:x="6739" w:y="14729"/>
        <w:rPr>
          <w:rStyle w:val="C27"/>
          <w:rtl w:val="0"/>
        </w:rPr>
      </w:pPr>
      <w:r>
        <w:rPr>
          <w:rStyle w:val="C27"/>
          <w:rtl w:val="0"/>
        </w:rPr>
        <w:t>heřmánkovec</w:t>
      </w:r>
    </w:p>
    <w:p>
      <w:pPr>
        <w:pStyle w:val="P38"/>
        <w:framePr w:w="826" w:h="230" w:hRule="exact" w:wrap="none" w:vAnchor="page" w:hAnchor="margin" w:x="7996" w:y="14729"/>
        <w:rPr>
          <w:rStyle w:val="C27"/>
          <w:rtl w:val="0"/>
        </w:rPr>
      </w:pPr>
      <w:r>
        <w:rPr>
          <w:rStyle w:val="C27"/>
          <w:rtl w:val="0"/>
        </w:rPr>
        <w:t>nevonný,</w:t>
      </w:r>
    </w:p>
    <w:p>
      <w:pPr>
        <w:pStyle w:val="P38"/>
        <w:framePr w:w="514" w:h="230" w:hRule="exact" w:wrap="none" w:vAnchor="page" w:hAnchor="margin" w:x="8865" w:y="14729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505" w:h="230" w:hRule="exact" w:wrap="none" w:vAnchor="page" w:hAnchor="margin" w:x="9422" w:y="14729"/>
        <w:rPr>
          <w:rStyle w:val="C27"/>
          <w:rtl w:val="0"/>
        </w:rPr>
      </w:pPr>
      <w:r>
        <w:rPr>
          <w:rStyle w:val="C27"/>
          <w:rtl w:val="0"/>
        </w:rPr>
        <w:t>polní,</w:t>
      </w:r>
    </w:p>
    <w:p>
      <w:pPr>
        <w:pStyle w:val="P38"/>
        <w:framePr w:w="817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kapustka</w:t>
      </w:r>
    </w:p>
    <w:p>
      <w:pPr>
        <w:pStyle w:val="P38"/>
        <w:framePr w:w="725" w:h="230" w:hRule="exact" w:wrap="none" w:vAnchor="page" w:hAnchor="margin" w:x="888" w:y="14959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548" w:h="230" w:hRule="exact" w:wrap="none" w:vAnchor="page" w:hAnchor="margin" w:x="1656" w:y="14959"/>
        <w:rPr>
          <w:rStyle w:val="C27"/>
          <w:rtl w:val="0"/>
        </w:rPr>
      </w:pPr>
      <w:r>
        <w:rPr>
          <w:rStyle w:val="C27"/>
          <w:rtl w:val="0"/>
        </w:rPr>
        <w:t>pcháč</w:t>
      </w:r>
    </w:p>
    <w:p>
      <w:pPr>
        <w:pStyle w:val="P38"/>
        <w:framePr w:w="447" w:h="230" w:hRule="exact" w:wrap="none" w:vAnchor="page" w:hAnchor="margin" w:x="2246" w:y="14959"/>
        <w:rPr>
          <w:rStyle w:val="C27"/>
          <w:rtl w:val="0"/>
        </w:rPr>
      </w:pPr>
      <w:r>
        <w:rPr>
          <w:rStyle w:val="C27"/>
          <w:rtl w:val="0"/>
        </w:rPr>
        <w:t>oset,</w:t>
      </w:r>
    </w:p>
    <w:p>
      <w:pPr>
        <w:pStyle w:val="P38"/>
        <w:framePr w:w="879" w:h="230" w:hRule="exact" w:wrap="none" w:vAnchor="page" w:hAnchor="margin" w:x="2736" w:y="14959"/>
        <w:rPr>
          <w:rStyle w:val="C27"/>
          <w:rtl w:val="0"/>
        </w:rPr>
      </w:pPr>
      <w:r>
        <w:rPr>
          <w:rStyle w:val="C27"/>
          <w:rtl w:val="0"/>
        </w:rPr>
        <w:t>smetanka</w:t>
      </w:r>
    </w:p>
    <w:p>
      <w:pPr>
        <w:pStyle w:val="P38"/>
        <w:framePr w:w="817" w:h="230" w:hRule="exact" w:wrap="none" w:vAnchor="page" w:hAnchor="margin" w:x="3657" w:y="1495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38"/>
        <w:framePr w:w="836" w:h="230" w:hRule="exact" w:wrap="none" w:vAnchor="page" w:hAnchor="margin" w:x="4516" w:y="14959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5395" w:y="14959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38"/>
        <w:framePr w:w="601" w:h="230" w:hRule="exact" w:wrap="none" w:vAnchor="page" w:hAnchor="margin" w:x="5832" w:y="1495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114" w:h="230" w:hRule="exact" w:wrap="none" w:vAnchor="page" w:hAnchor="margin" w:x="6475" w:y="14959"/>
        <w:rPr>
          <w:rStyle w:val="C27"/>
          <w:rtl w:val="0"/>
        </w:rPr>
      </w:pPr>
      <w:r>
        <w:rPr>
          <w:rStyle w:val="C27"/>
          <w:rtl w:val="0"/>
        </w:rPr>
        <w:t>maloúborný,</w:t>
      </w:r>
    </w:p>
    <w:p>
      <w:pPr>
        <w:pStyle w:val="P38"/>
        <w:framePr w:w="759" w:h="230" w:hRule="exact" w:wrap="none" w:vAnchor="page" w:hAnchor="margin" w:x="7632" w:y="14959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759" w:h="230" w:hRule="exact" w:wrap="none" w:vAnchor="page" w:hAnchor="margin" w:x="8433" w:y="14959"/>
        <w:rPr>
          <w:rStyle w:val="C27"/>
          <w:rtl w:val="0"/>
        </w:rPr>
      </w:pPr>
      <w:r>
        <w:rPr>
          <w:rStyle w:val="C27"/>
          <w:rtl w:val="0"/>
        </w:rPr>
        <w:t>žabinec,</w:t>
      </w:r>
    </w:p>
    <w:p>
      <w:pPr>
        <w:pStyle w:val="P38"/>
        <w:framePr w:w="529" w:h="230" w:hRule="exact" w:wrap="none" w:vAnchor="page" w:hAnchor="margin" w:x="9235" w:y="14959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9806" w:y="1495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78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pohanka</w:t>
      </w:r>
    </w:p>
    <w:p>
      <w:pPr>
        <w:pStyle w:val="P38"/>
        <w:framePr w:w="1047" w:h="230" w:hRule="exact" w:wrap="none" w:vAnchor="page" w:hAnchor="margin" w:x="854" w:y="15190"/>
        <w:rPr>
          <w:rStyle w:val="C27"/>
          <w:rtl w:val="0"/>
        </w:rPr>
      </w:pPr>
      <w:r>
        <w:rPr>
          <w:rStyle w:val="C27"/>
          <w:rtl w:val="0"/>
        </w:rPr>
        <w:t>svlačcovitá,</w:t>
      </w:r>
    </w:p>
    <w:p>
      <w:pPr>
        <w:pStyle w:val="P38"/>
        <w:framePr w:w="557" w:h="230" w:hRule="exact" w:wrap="none" w:vAnchor="page" w:hAnchor="margin" w:x="1944" w:y="15190"/>
        <w:rPr>
          <w:rStyle w:val="C27"/>
          <w:rtl w:val="0"/>
        </w:rPr>
      </w:pPr>
      <w:r>
        <w:rPr>
          <w:rStyle w:val="C27"/>
          <w:rtl w:val="0"/>
        </w:rPr>
        <w:t>šťovík</w:t>
      </w:r>
    </w:p>
    <w:p>
      <w:pPr>
        <w:pStyle w:val="P38"/>
        <w:framePr w:w="802" w:h="230" w:hRule="exact" w:wrap="none" w:vAnchor="page" w:hAnchor="margin" w:x="2544" w:y="15190"/>
        <w:rPr>
          <w:rStyle w:val="C27"/>
          <w:rtl w:val="0"/>
        </w:rPr>
      </w:pPr>
      <w:r>
        <w:rPr>
          <w:rStyle w:val="C27"/>
          <w:rtl w:val="0"/>
        </w:rPr>
        <w:t>tupolistý,</w:t>
      </w:r>
    </w:p>
    <w:p>
      <w:pPr>
        <w:pStyle w:val="P38"/>
        <w:framePr w:w="557" w:h="230" w:hRule="exact" w:wrap="none" w:vAnchor="page" w:hAnchor="margin" w:x="3388" w:y="15190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85" w:h="230" w:hRule="exact" w:wrap="none" w:vAnchor="page" w:hAnchor="margin" w:x="3988" w:y="15190"/>
        <w:rPr>
          <w:rStyle w:val="C27"/>
          <w:rtl w:val="0"/>
        </w:rPr>
      </w:pPr>
      <w:r>
        <w:rPr>
          <w:rStyle w:val="C27"/>
          <w:rtl w:val="0"/>
        </w:rPr>
        <w:t>bílý.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6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6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6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6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6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6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zemědělském oboru vzdělání a střední vzdělání s maturitní zkouškou,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zemědělství, řidičské oprávnění skupiny T a nejméně 5 let odborné praxe v oblasti pěstování zemědělských plodin nebo ve funkci učitele odborných předmětů nebo praktického vyučování nebo odborného výcviku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 (41-043-H) a střední vzdělání s maturitní zkouškou, řidičské oprávnění skupiny T a nejméně 5 let odborné praxe v oblasti pěstování zemědělských plodin.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280" w:hRule="exact" w:wrap="none" w:vAnchor="page" w:hAnchor="margin" w:x="0" w:y="9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zemědělských plodin, plevele, zemědělské plodiny v různých vývojových stadiích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průmyslových a organických hnojiv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samojízdné stroje, mechanizační prostředky pro zpracování půdy, rozmetadla, postřikovače, mechanizační prostředky pro setí a sázení, mechanizační prostředky pro sklizeň, zařízení pro posklizňovou úpravu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příjmu a výdeje komodit, evidenci chemických látek, osiva, spotřeby pohonných hmot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nářadí pro práci s elektrickou soustavou strojů, nářadí pro práci s tlakovým vzduchem, mazací lis, provozní kapaliny pro doplnění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8021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25689D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7D048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4D9A1D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F10D3F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