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9490C" Type="http://schemas.openxmlformats.org/officeDocument/2006/relationships/officeDocument" Target="/word/document.xml" /><Relationship Id="coreR39A9490C" Type="http://schemas.openxmlformats.org/package/2006/relationships/metadata/core-properties" Target="/docProps/core.xml" /><Relationship Id="customR39A949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27.7.2026 15:45:04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27.7.2026 15:45:04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27.7.2026 15:45:04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