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930F1" Type="http://schemas.openxmlformats.org/officeDocument/2006/relationships/officeDocument" Target="/word/document.xml" /><Relationship Id="coreR705930F1" Type="http://schemas.openxmlformats.org/package/2006/relationships/metadata/core-properties" Target="/docProps/core.xml" /><Relationship Id="customR70593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připravit potřebné pomůcky týkající se evidence a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vážení na dobytčích vahách a provést údržbu vah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a 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Údržba stájí a ohrad pro skot, posouzení mikroklimatu v objektech pro skot</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Předvést čištění a dezinfekci zadaných stájových prostor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Popsat postup a provést vybrané úkony při asanaci výběhů (pastvin)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 + 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Sestavit elektrický ohradníkový systém a ověřit jeho správnou funkci</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Provést běžný úklid v chovu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Provést příslušná měření a posoudit mikroklima v zadaném objektu, navrhnout opatření pro zlepšení zoohygienických podmínek</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Praktické předvedení + slovní vyjádření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Charakterizovat systémy ustájení pro skot</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Písemně</w:t>
      </w:r>
    </w:p>
    <w:p>
      <w:pPr>
        <w:pStyle w:val="P32"/>
        <w:framePr w:w="10710" w:h="248" w:hRule="exact" w:wrap="none" w:vAnchor="page" w:hAnchor="margin" w:x="28" w:y="9605"/>
        <w:rPr>
          <w:rStyle w:val="C23"/>
          <w:rtl w:val="0"/>
        </w:rPr>
      </w:pPr>
      <w:r>
        <w:rPr>
          <w:rStyle w:val="C23"/>
          <w:rtl w:val="0"/>
        </w:rPr>
        <w:t>Je třeba splnit 3 vybraná kritéria, z toho alespoň 2 s praktickým předvedením.</w:t>
      </w:r>
    </w:p>
    <w:p>
      <w:pPr>
        <w:pStyle w:val="P23"/>
        <w:framePr w:w="10710" w:h="340" w:hRule="exact" w:wrap="none" w:vAnchor="page" w:hAnchor="margin" w:x="28" w:y="10041"/>
        <w:rPr>
          <w:rStyle w:val="C18"/>
          <w:rtl w:val="0"/>
        </w:rPr>
      </w:pPr>
      <w:r>
        <w:rPr>
          <w:rStyle w:val="C18"/>
          <w:rtl w:val="0"/>
        </w:rPr>
        <w:t>Zacházení se skotem, čištění skotu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Demonstrovat správný přístup ke skotu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Vyhnat určená zvířata do výběhů nebo na pastvu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Slovní vyjádření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Předvést čištění skotu</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2 vybraná kritéria.</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Vizuální kontrola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vhodná krmiva pro určený druh a kategorii skotu s ohledem na roční období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Orientačně sestavit krmnou dávku pro zadanou kategorii skotu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Písemně</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konzervace pícnin a charakterizovat technologii výroby siláže, uvést používané stroje a zařízení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Slovní vyjádření</w:t>
      </w:r>
    </w:p>
    <w:p>
      <w:pPr>
        <w:pStyle w:val="P32"/>
        <w:framePr w:w="10710" w:h="248" w:hRule="exact" w:wrap="none" w:vAnchor="page" w:hAnchor="margin" w:x="28" w:y="6263"/>
        <w:rPr>
          <w:rStyle w:val="C23"/>
          <w:rtl w:val="0"/>
        </w:rPr>
      </w:pPr>
      <w:r>
        <w:rPr>
          <w:rStyle w:val="C23"/>
          <w:rtl w:val="0"/>
        </w:rPr>
        <w:t>Je třeba splnit 4 vybraná kritéria.</w:t>
      </w:r>
    </w:p>
    <w:p>
      <w:pPr>
        <w:pStyle w:val="P23"/>
        <w:framePr w:w="10710" w:h="340" w:hRule="exact" w:wrap="none" w:vAnchor="page" w:hAnchor="margin" w:x="28" w:y="6699"/>
        <w:rPr>
          <w:rStyle w:val="C18"/>
          <w:rtl w:val="0"/>
        </w:rPr>
      </w:pPr>
      <w:r>
        <w:rPr>
          <w:rStyle w:val="C18"/>
          <w:rtl w:val="0"/>
        </w:rPr>
        <w:t>Napájení, krmení a pasení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Slovní vyjádření + náčrt + 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Charakterizovat způsoby krmení skotu s ohledem na jednotlivé kategorie</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Slovní vyjádření nebo písemně</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stroje a zařízení pro krmení a napájení v dané stáji</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Slovní vyjádření nebo písemně</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Slovní vyjádření + 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Předvést krmení určené kategorie skotu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Vysvětlit význam pastvy a charakterizovat jednotlivé systémy pastvy, popsat ošetřování a udržování pastvin</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Slovní vyjádření nebo písemně</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Charakterizovat zařízení používaná na pastvinách, provést jejich údržbu a případnou drobnou opravu</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Slovní vyjádření + praktické předvedení</w:t>
      </w:r>
    </w:p>
    <w:p>
      <w:pPr>
        <w:pStyle w:val="P32"/>
        <w:framePr w:w="10710" w:h="248" w:hRule="exact" w:wrap="none" w:vAnchor="page" w:hAnchor="margin" w:x="28" w:y="11184"/>
        <w:rPr>
          <w:rStyle w:val="C23"/>
          <w:rtl w:val="0"/>
        </w:rPr>
      </w:pPr>
      <w:r>
        <w:rPr>
          <w:rStyle w:val="C23"/>
          <w:rtl w:val="0"/>
        </w:rPr>
        <w:t>Je třeba splnit 3 vybraná kritéria, z toho minimálně 2 s praktickým předvedením.</w:t>
      </w:r>
    </w:p>
    <w:p>
      <w:pPr>
        <w:pStyle w:val="P23"/>
        <w:framePr w:w="10710" w:h="340" w:hRule="exact" w:wrap="none" w:vAnchor="page" w:hAnchor="margin" w:x="28" w:y="11619"/>
        <w:rPr>
          <w:rStyle w:val="C18"/>
          <w:rtl w:val="0"/>
        </w:rPr>
      </w:pPr>
      <w:r>
        <w:rPr>
          <w:rStyle w:val="C18"/>
          <w:rtl w:val="0"/>
        </w:rPr>
        <w:t>Péče o zdraví skotu</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Popsat péči o zdraví skotu a uvést preventivní opatření, popsat prevenci proti zavlečení chorob</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Slovní vyjádření nebo písemně</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Rozpoznat příznaky onemocnění a změny v chování nemocného zvířete</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 slovní vyjádření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Praktické předvedení + slovní vyjádření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zásady poskytnutí první pomoci při zranění zvířete</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Slovní vyjádření nebo písemně</w:t>
      </w:r>
    </w:p>
    <w:p>
      <w:pPr>
        <w:pStyle w:val="P12"/>
        <w:framePr w:w="6710" w:h="607" w:hRule="exact" w:wrap="none" w:vAnchor="page" w:hAnchor="margin" w:x="45" w:y="14401"/>
        <w:rPr>
          <w:rStyle w:val="C3"/>
          <w:rtl w:val="0"/>
        </w:rPr>
      </w:pPr>
    </w:p>
    <w:p>
      <w:pPr>
        <w:pStyle w:val="P13"/>
        <w:framePr w:w="6658" w:h="480" w:hRule="exact" w:wrap="none" w:vAnchor="page" w:hAnchor="margin" w:x="71" w:y="14457"/>
        <w:rPr>
          <w:rStyle w:val="C11"/>
          <w:rtl w:val="0"/>
        </w:rPr>
      </w:pPr>
      <w:r>
        <w:rPr>
          <w:rStyle w:val="C11"/>
          <w:rtl w:val="0"/>
        </w:rPr>
        <w:t>e) Vyjmenovat a charakterizovat běžné nemoci skotu, navrhnout a demonstrovat postup pro řešení zadaného úkolu</w:t>
      </w:r>
    </w:p>
    <w:p>
      <w:pPr>
        <w:pStyle w:val="P28"/>
        <w:framePr w:w="3921" w:h="607" w:hRule="exact" w:wrap="none" w:vAnchor="page" w:hAnchor="margin" w:x="6800" w:y="14401"/>
        <w:rPr>
          <w:rStyle w:val="C3"/>
          <w:rtl w:val="0"/>
        </w:rPr>
      </w:pPr>
    </w:p>
    <w:p>
      <w:pPr>
        <w:pStyle w:val="P29"/>
        <w:framePr w:w="3839" w:h="480" w:hRule="exact" w:wrap="none" w:vAnchor="page" w:hAnchor="margin" w:x="6856" w:y="14457"/>
        <w:rPr>
          <w:rStyle w:val="C21"/>
          <w:rtl w:val="0"/>
        </w:rPr>
      </w:pPr>
      <w:r>
        <w:rPr>
          <w:rStyle w:val="C21"/>
          <w:rtl w:val="0"/>
        </w:rPr>
        <w:t>Slovní vyjádření nebo písemně + praktické předvedení</w:t>
      </w:r>
    </w:p>
    <w:p>
      <w:pPr>
        <w:pStyle w:val="P32"/>
        <w:framePr w:w="10710" w:h="248" w:hRule="exact" w:wrap="none" w:vAnchor="page" w:hAnchor="margin" w:x="28" w:y="1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plemenici v říji, případně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fixaci plemenice při inseminaci, připravit pomůcky k inseminaci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délku březosti a způsoby zjišťování gravidity u skotu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specifika péče o březí plemenice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Slovní vyjádření nebo písemně</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Rozpoznat příznaky blížícího se porodu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Vizuální kontrola + slovní vyjádření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Slovní vyjádření nebo 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Předvést péči o matku a mládě bezprostředně po porodu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kritéria b) a d) a dále z ostatních 2 vybraná kritéria.</w:t>
      </w:r>
    </w:p>
    <w:p>
      <w:pPr>
        <w:pStyle w:val="P23"/>
        <w:framePr w:w="10710" w:h="340" w:hRule="exact" w:wrap="none" w:vAnchor="page" w:hAnchor="margin" w:x="28" w:y="7136"/>
        <w:rPr>
          <w:rStyle w:val="C18"/>
          <w:rtl w:val="0"/>
        </w:rPr>
      </w:pPr>
      <w:r>
        <w:rPr>
          <w:rStyle w:val="C18"/>
          <w:rtl w:val="0"/>
        </w:rPr>
        <w:t>Péče o narozená telata a o jejich správný růst</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a) Vysvětlit označení telete po narození a popsat péči o něj do šesti hodin po narození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Slovní vyjádření nebo písemně</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b) Připravit prostředí pro nově narozené tele při vzdušném způsobu odchovu telat</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c) Vysvětlit zásady, které se musí dodržet při vzdušném způsobu odchovu a charakterizovat jiné způsoby odchovu telat</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Slovní vyjádření nebo písemně</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Obsluha mechanizačních prostředků v chovech skotu</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zařízení nejčastěji používaná pro míchání krmiv</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 + písemně (náčrt)</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d) Předvést práci s míchacím krmným vozem a provést jeho technickou údržbu</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e) Uvést zásady bezpečnosti při práci s mechanizačními prostředky</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Slovní vyjádření nebo písemně</w:t>
      </w:r>
    </w:p>
    <w:p>
      <w:pPr>
        <w:pStyle w:val="P32"/>
        <w:framePr w:w="10710" w:h="248" w:hRule="exact" w:wrap="none" w:vAnchor="page" w:hAnchor="margin" w:x="28" w:y="13592"/>
        <w:rPr>
          <w:rStyle w:val="C23"/>
          <w:rtl w:val="0"/>
        </w:rPr>
      </w:pPr>
      <w:r>
        <w:rPr>
          <w:rStyle w:val="C23"/>
          <w:rtl w:val="0"/>
        </w:rPr>
        <w:t>Je třeba splnit 2 vybraná kritéria, z nich alespoň jedno s praktickým předvedením.</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správné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nebo písemně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dojení a uvolňování mléka,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 slovní vyjádření nebo písemně</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vyjádření nebo písemně</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Předvést strojní dojení s technologií používanou v dané stáji při dodržování zásad bezpečnosti a hygieny práce, provést denní údržbu dojicího zařízení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 slovní vyjádření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ošetření mléka po nadojení až do jeho převzetí odběratelem</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vyjádření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Odebrat vzorky mléka pro kontrolu jakosti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Vysvětlit a popsat vybavení mléčnice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Slovní vyjádření nebo písemně</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chladicí tank a jeho funkční vlastnosti, provést seřízení provozního režimu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Slovní vyjádření + praktické předvedení</w:t>
      </w:r>
    </w:p>
    <w:p>
      <w:pPr>
        <w:pStyle w:val="P32"/>
        <w:framePr w:w="10710" w:h="248" w:hRule="exact" w:wrap="none" w:vAnchor="page" w:hAnchor="margin" w:x="28" w:y="8308"/>
        <w:rPr>
          <w:rStyle w:val="C23"/>
          <w:rtl w:val="0"/>
        </w:rPr>
      </w:pPr>
      <w:r>
        <w:rPr>
          <w:rStyle w:val="C23"/>
          <w:rtl w:val="0"/>
        </w:rPr>
        <w:t>Je třeba splnit 4 vybraná kritéria, z nich alespoň 2 s praktickým předvedením.</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skotu, 15.6.2026 6:43:16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