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D6379DA" Type="http://schemas.openxmlformats.org/officeDocument/2006/relationships/officeDocument" Target="/word/document.xml" /><Relationship Id="coreR3D6379DA" Type="http://schemas.openxmlformats.org/package/2006/relationships/metadata/core-properties" Target="/docProps/core.xml" /><Relationship Id="customR3D6379D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Chovatel a ošetřovatel / chovatelka a ošetřovatelka prasat (kód: 41-045-H)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Chovatel a ošetřovatel prasat</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Evidence a označování prasat</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Údržba stájí, posouzení mikroklimatu v objektech pro prasata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Zacházení s prasaty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a dávkování krmiva pro prasata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Napájení a krmení prasat</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Péče o zdraví prasat</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Reprodukce prasat</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Péče o narozená selata a o jejich správný růst</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Obsluha mechanizačních prostředků v chovech prasat</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Chovatel a ošetřovatel / chovatelka a ošetřovatelka prasat, 29.9.2026 23:37:19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Evidence a označování prasat</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základy managementu chovu prasat</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Uvést záznamy patřící do prvotní evidence v chovu prasat a uvést, kdo je pověřen vedením této evidence</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Charakterizovat způsoby označování prasat, popsat potřebné pomůcky a provést označení prasete</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16"/>
        <w:framePr w:w="6710" w:h="831" w:hRule="exact" w:wrap="none" w:vAnchor="page" w:hAnchor="margin" w:x="45" w:y="5117"/>
        <w:rPr>
          <w:rStyle w:val="C3"/>
          <w:rtl w:val="0"/>
        </w:rPr>
      </w:pPr>
    </w:p>
    <w:p>
      <w:pPr>
        <w:pStyle w:val="P17"/>
        <w:framePr w:w="6658" w:h="704" w:hRule="exact" w:wrap="none" w:vAnchor="page" w:hAnchor="margin" w:x="71" w:y="5173"/>
        <w:rPr>
          <w:rStyle w:val="C13"/>
          <w:rtl w:val="0"/>
        </w:rPr>
      </w:pPr>
      <w:r>
        <w:rPr>
          <w:rStyle w:val="C13"/>
          <w:rtl w:val="0"/>
        </w:rPr>
        <w:t>d) Popsat principy evidence prasat (stájový registr prasat, hlášení do ústřední evidence hospodářských zvířat, povinnost zakreslení hospodářství v LPISu) a předvést vyplnění formuláře registr prasat v hospodářství</w:t>
      </w:r>
    </w:p>
    <w:p>
      <w:pPr>
        <w:pStyle w:val="P30"/>
        <w:framePr w:w="3921" w:h="831" w:hRule="exact" w:wrap="none" w:vAnchor="page" w:hAnchor="margin" w:x="6800" w:y="5117"/>
        <w:rPr>
          <w:rStyle w:val="C3"/>
          <w:rtl w:val="0"/>
        </w:rPr>
      </w:pPr>
    </w:p>
    <w:p>
      <w:pPr>
        <w:pStyle w:val="P31"/>
        <w:framePr w:w="3839" w:h="704" w:hRule="exact" w:wrap="none" w:vAnchor="page" w:hAnchor="margin" w:x="6856" w:y="5173"/>
        <w:rPr>
          <w:rStyle w:val="C22"/>
          <w:rtl w:val="0"/>
        </w:rPr>
      </w:pPr>
      <w:r>
        <w:rPr>
          <w:rStyle w:val="C22"/>
          <w:rtl w:val="0"/>
        </w:rPr>
        <w:t>Praktické předvedení a ústní ověření</w:t>
      </w:r>
    </w:p>
    <w:p>
      <w:pPr>
        <w:pStyle w:val="P32"/>
        <w:framePr w:w="10710" w:h="248" w:hRule="exact" w:wrap="none" w:vAnchor="page" w:hAnchor="margin" w:x="28" w:y="6062"/>
        <w:rPr>
          <w:rStyle w:val="C23"/>
          <w:rtl w:val="0"/>
        </w:rPr>
      </w:pPr>
      <w:r>
        <w:rPr>
          <w:rStyle w:val="C23"/>
          <w:rtl w:val="0"/>
        </w:rPr>
        <w:t>Je třeba splnit všechna kritéria.</w:t>
      </w:r>
    </w:p>
    <w:p>
      <w:pPr>
        <w:pStyle w:val="P23"/>
        <w:framePr w:w="10710" w:h="340" w:hRule="exact" w:wrap="none" w:vAnchor="page" w:hAnchor="margin" w:x="28" w:y="6497"/>
        <w:rPr>
          <w:rStyle w:val="C18"/>
          <w:rtl w:val="0"/>
        </w:rPr>
      </w:pPr>
      <w:r>
        <w:rPr>
          <w:rStyle w:val="C18"/>
          <w:rtl w:val="0"/>
        </w:rPr>
        <w:t>Údržba stájí, posouzení mikroklimatu v objektech pro prasata</w:t>
      </w:r>
    </w:p>
    <w:p>
      <w:pPr>
        <w:pStyle w:val="P24"/>
        <w:framePr w:w="6713" w:h="376" w:hRule="exact" w:wrap="none" w:vAnchor="page" w:hAnchor="margin" w:x="45" w:y="6937"/>
        <w:rPr>
          <w:rStyle w:val="C3"/>
          <w:rtl w:val="0"/>
        </w:rPr>
      </w:pPr>
    </w:p>
    <w:p>
      <w:pPr>
        <w:pStyle w:val="P25"/>
        <w:framePr w:w="6661" w:h="249" w:hRule="exact" w:wrap="none" w:vAnchor="page" w:hAnchor="margin" w:x="71" w:y="7008"/>
        <w:rPr>
          <w:rStyle w:val="C19"/>
          <w:rtl w:val="0"/>
        </w:rPr>
      </w:pPr>
      <w:r>
        <w:rPr>
          <w:rStyle w:val="C19"/>
          <w:rtl w:val="0"/>
        </w:rPr>
        <w:t>Kritéria hodnocení</w:t>
      </w:r>
    </w:p>
    <w:p>
      <w:pPr>
        <w:pStyle w:val="P26"/>
        <w:framePr w:w="3918" w:h="376" w:hRule="exact" w:wrap="none" w:vAnchor="page" w:hAnchor="margin" w:x="6803" w:y="6937"/>
        <w:rPr>
          <w:rStyle w:val="C3"/>
          <w:rtl w:val="0"/>
        </w:rPr>
      </w:pPr>
    </w:p>
    <w:p>
      <w:pPr>
        <w:pStyle w:val="P27"/>
        <w:framePr w:w="3836" w:h="249" w:hRule="exact" w:wrap="none" w:vAnchor="page" w:hAnchor="margin" w:x="6859" w:y="7008"/>
        <w:rPr>
          <w:rStyle w:val="C20"/>
          <w:rtl w:val="0"/>
        </w:rPr>
      </w:pPr>
      <w:r>
        <w:rPr>
          <w:rStyle w:val="C20"/>
          <w:rtl w:val="0"/>
        </w:rPr>
        <w:t>Způsoby ověření</w:t>
      </w:r>
    </w:p>
    <w:p>
      <w:pPr>
        <w:pStyle w:val="P12"/>
        <w:framePr w:w="6710" w:h="376" w:hRule="exact" w:wrap="none" w:vAnchor="page" w:hAnchor="margin" w:x="45" w:y="7313"/>
        <w:rPr>
          <w:rStyle w:val="C3"/>
          <w:rtl w:val="0"/>
        </w:rPr>
      </w:pPr>
    </w:p>
    <w:p>
      <w:pPr>
        <w:pStyle w:val="P13"/>
        <w:framePr w:w="6658" w:h="249" w:hRule="exact" w:wrap="none" w:vAnchor="page" w:hAnchor="margin" w:x="71" w:y="7369"/>
        <w:rPr>
          <w:rStyle w:val="C11"/>
          <w:rtl w:val="0"/>
        </w:rPr>
      </w:pPr>
      <w:r>
        <w:rPr>
          <w:rStyle w:val="C11"/>
          <w:rtl w:val="0"/>
        </w:rPr>
        <w:t>a) Popsat a předvést čištění a dezinfekci stájových prostor</w:t>
      </w:r>
    </w:p>
    <w:p>
      <w:pPr>
        <w:pStyle w:val="P28"/>
        <w:framePr w:w="3921" w:h="376" w:hRule="exact" w:wrap="none" w:vAnchor="page" w:hAnchor="margin" w:x="6800" w:y="7313"/>
        <w:rPr>
          <w:rStyle w:val="C3"/>
          <w:rtl w:val="0"/>
        </w:rPr>
      </w:pPr>
    </w:p>
    <w:p>
      <w:pPr>
        <w:pStyle w:val="P29"/>
        <w:framePr w:w="3839" w:h="249" w:hRule="exact" w:wrap="none" w:vAnchor="page" w:hAnchor="margin" w:x="6856" w:y="7369"/>
        <w:rPr>
          <w:rStyle w:val="C21"/>
          <w:rtl w:val="0"/>
        </w:rPr>
      </w:pPr>
      <w:r>
        <w:rPr>
          <w:rStyle w:val="C21"/>
          <w:rtl w:val="0"/>
        </w:rPr>
        <w:t>Praktické předvedení a ústní ověření</w:t>
      </w:r>
    </w:p>
    <w:p>
      <w:pPr>
        <w:pStyle w:val="P16"/>
        <w:framePr w:w="6710" w:h="607" w:hRule="exact" w:wrap="none" w:vAnchor="page" w:hAnchor="margin" w:x="45" w:y="7689"/>
        <w:rPr>
          <w:rStyle w:val="C3"/>
          <w:rtl w:val="0"/>
        </w:rPr>
      </w:pPr>
    </w:p>
    <w:p>
      <w:pPr>
        <w:pStyle w:val="P17"/>
        <w:framePr w:w="6658" w:h="480" w:hRule="exact" w:wrap="none" w:vAnchor="page" w:hAnchor="margin" w:x="71" w:y="7745"/>
        <w:rPr>
          <w:rStyle w:val="C13"/>
          <w:rtl w:val="0"/>
        </w:rPr>
      </w:pPr>
      <w:r>
        <w:rPr>
          <w:rStyle w:val="C13"/>
          <w:rtl w:val="0"/>
        </w:rPr>
        <w:t>b) Posoudit a navrhnout údržbu a případné drobné opravy v objektu pro prasata, v němž se koná zkouška</w:t>
      </w:r>
    </w:p>
    <w:p>
      <w:pPr>
        <w:pStyle w:val="P30"/>
        <w:framePr w:w="3921" w:h="607" w:hRule="exact" w:wrap="none" w:vAnchor="page" w:hAnchor="margin" w:x="6800" w:y="7689"/>
        <w:rPr>
          <w:rStyle w:val="C3"/>
          <w:rtl w:val="0"/>
        </w:rPr>
      </w:pPr>
    </w:p>
    <w:p>
      <w:pPr>
        <w:pStyle w:val="P31"/>
        <w:framePr w:w="3839" w:h="480" w:hRule="exact" w:wrap="none" w:vAnchor="page" w:hAnchor="margin" w:x="6856" w:y="7745"/>
        <w:rPr>
          <w:rStyle w:val="C22"/>
          <w:rtl w:val="0"/>
        </w:rPr>
      </w:pPr>
      <w:r>
        <w:rPr>
          <w:rStyle w:val="C22"/>
          <w:rtl w:val="0"/>
        </w:rPr>
        <w:t>Praktické předvedení a ústní ověření</w:t>
      </w:r>
    </w:p>
    <w:p>
      <w:pPr>
        <w:pStyle w:val="P12"/>
        <w:framePr w:w="6710" w:h="607" w:hRule="exact" w:wrap="none" w:vAnchor="page" w:hAnchor="margin" w:x="45" w:y="8296"/>
        <w:rPr>
          <w:rStyle w:val="C3"/>
          <w:rtl w:val="0"/>
        </w:rPr>
      </w:pPr>
    </w:p>
    <w:p>
      <w:pPr>
        <w:pStyle w:val="P13"/>
        <w:framePr w:w="6658" w:h="480" w:hRule="exact" w:wrap="none" w:vAnchor="page" w:hAnchor="margin" w:x="71" w:y="8352"/>
        <w:rPr>
          <w:rStyle w:val="C11"/>
          <w:rtl w:val="0"/>
        </w:rPr>
      </w:pPr>
      <w:r>
        <w:rPr>
          <w:rStyle w:val="C11"/>
          <w:rtl w:val="0"/>
        </w:rPr>
        <w:t>c) Charakterizovat systémy ustájení a technologie vhodné pro jednotlivé kategorie prasat</w:t>
      </w:r>
    </w:p>
    <w:p>
      <w:pPr>
        <w:pStyle w:val="P28"/>
        <w:framePr w:w="3921" w:h="607" w:hRule="exact" w:wrap="none" w:vAnchor="page" w:hAnchor="margin" w:x="6800" w:y="8296"/>
        <w:rPr>
          <w:rStyle w:val="C3"/>
          <w:rtl w:val="0"/>
        </w:rPr>
      </w:pPr>
    </w:p>
    <w:p>
      <w:pPr>
        <w:pStyle w:val="P29"/>
        <w:framePr w:w="3839" w:h="480" w:hRule="exact" w:wrap="none" w:vAnchor="page" w:hAnchor="margin" w:x="6856" w:y="8352"/>
        <w:rPr>
          <w:rStyle w:val="C21"/>
          <w:rtl w:val="0"/>
        </w:rPr>
      </w:pPr>
      <w:r>
        <w:rPr>
          <w:rStyle w:val="C21"/>
          <w:rtl w:val="0"/>
        </w:rPr>
        <w:t>Ústní ověření</w:t>
      </w:r>
    </w:p>
    <w:p>
      <w:pPr>
        <w:pStyle w:val="P16"/>
        <w:framePr w:w="6710" w:h="607" w:hRule="exact" w:wrap="none" w:vAnchor="page" w:hAnchor="margin" w:x="45" w:y="8903"/>
        <w:rPr>
          <w:rStyle w:val="C3"/>
          <w:rtl w:val="0"/>
        </w:rPr>
      </w:pPr>
    </w:p>
    <w:p>
      <w:pPr>
        <w:pStyle w:val="P17"/>
        <w:framePr w:w="6658" w:h="480" w:hRule="exact" w:wrap="none" w:vAnchor="page" w:hAnchor="margin" w:x="71" w:y="8959"/>
        <w:rPr>
          <w:rStyle w:val="C13"/>
          <w:rtl w:val="0"/>
        </w:rPr>
      </w:pPr>
      <w:r>
        <w:rPr>
          <w:rStyle w:val="C13"/>
          <w:rtl w:val="0"/>
        </w:rPr>
        <w:t>d) Posoudit mikroklima v objektu pro prasata, v němž se koná zkouška, a navrhnout opatření pro zlepšení zoohygienických podmínek</w:t>
      </w:r>
    </w:p>
    <w:p>
      <w:pPr>
        <w:pStyle w:val="P30"/>
        <w:framePr w:w="3921" w:h="607" w:hRule="exact" w:wrap="none" w:vAnchor="page" w:hAnchor="margin" w:x="6800" w:y="8903"/>
        <w:rPr>
          <w:rStyle w:val="C3"/>
          <w:rtl w:val="0"/>
        </w:rPr>
      </w:pPr>
    </w:p>
    <w:p>
      <w:pPr>
        <w:pStyle w:val="P31"/>
        <w:framePr w:w="3839" w:h="480" w:hRule="exact" w:wrap="none" w:vAnchor="page" w:hAnchor="margin" w:x="6856" w:y="8959"/>
        <w:rPr>
          <w:rStyle w:val="C22"/>
          <w:rtl w:val="0"/>
        </w:rPr>
      </w:pPr>
      <w:r>
        <w:rPr>
          <w:rStyle w:val="C22"/>
          <w:rtl w:val="0"/>
        </w:rPr>
        <w:t>Praktické předvedení a ústní ověření</w:t>
      </w:r>
    </w:p>
    <w:p>
      <w:pPr>
        <w:pStyle w:val="P12"/>
        <w:framePr w:w="6710" w:h="376" w:hRule="exact" w:wrap="none" w:vAnchor="page" w:hAnchor="margin" w:x="45" w:y="9510"/>
        <w:rPr>
          <w:rStyle w:val="C3"/>
          <w:rtl w:val="0"/>
        </w:rPr>
      </w:pPr>
    </w:p>
    <w:p>
      <w:pPr>
        <w:pStyle w:val="P13"/>
        <w:framePr w:w="6658" w:h="249" w:hRule="exact" w:wrap="none" w:vAnchor="page" w:hAnchor="margin" w:x="71" w:y="9566"/>
        <w:rPr>
          <w:rStyle w:val="C11"/>
          <w:rtl w:val="0"/>
        </w:rPr>
      </w:pPr>
      <w:r>
        <w:rPr>
          <w:rStyle w:val="C11"/>
          <w:rtl w:val="0"/>
        </w:rPr>
        <w:t>e) Vyjmenovat základní charakteristiky optimálního stájového mikroklimatu</w:t>
      </w:r>
    </w:p>
    <w:p>
      <w:pPr>
        <w:pStyle w:val="P28"/>
        <w:framePr w:w="3921" w:h="376" w:hRule="exact" w:wrap="none" w:vAnchor="page" w:hAnchor="margin" w:x="6800" w:y="9510"/>
        <w:rPr>
          <w:rStyle w:val="C3"/>
          <w:rtl w:val="0"/>
        </w:rPr>
      </w:pPr>
    </w:p>
    <w:p>
      <w:pPr>
        <w:pStyle w:val="P29"/>
        <w:framePr w:w="3839" w:h="249" w:hRule="exact" w:wrap="none" w:vAnchor="page" w:hAnchor="margin" w:x="6856" w:y="9566"/>
        <w:rPr>
          <w:rStyle w:val="C21"/>
          <w:rtl w:val="0"/>
        </w:rPr>
      </w:pPr>
      <w:r>
        <w:rPr>
          <w:rStyle w:val="C21"/>
          <w:rtl w:val="0"/>
        </w:rPr>
        <w:t>Ústní ověření</w:t>
      </w:r>
    </w:p>
    <w:p>
      <w:pPr>
        <w:pStyle w:val="P32"/>
        <w:framePr w:w="10710" w:h="248" w:hRule="exact" w:wrap="none" w:vAnchor="page" w:hAnchor="margin" w:x="28" w:y="9999"/>
        <w:rPr>
          <w:rStyle w:val="C23"/>
          <w:rtl w:val="0"/>
        </w:rPr>
      </w:pPr>
      <w:r>
        <w:rPr>
          <w:rStyle w:val="C23"/>
          <w:rtl w:val="0"/>
        </w:rPr>
        <w:t>Je třeba splnit všechna kritéria.</w:t>
      </w:r>
    </w:p>
    <w:p>
      <w:pPr>
        <w:pStyle w:val="P23"/>
        <w:framePr w:w="10710" w:h="340" w:hRule="exact" w:wrap="none" w:vAnchor="page" w:hAnchor="margin" w:x="28" w:y="10435"/>
        <w:rPr>
          <w:rStyle w:val="C18"/>
          <w:rtl w:val="0"/>
        </w:rPr>
      </w:pPr>
      <w:r>
        <w:rPr>
          <w:rStyle w:val="C18"/>
          <w:rtl w:val="0"/>
        </w:rPr>
        <w:t>Zacházení s prasaty</w:t>
      </w:r>
    </w:p>
    <w:p>
      <w:pPr>
        <w:pStyle w:val="P24"/>
        <w:framePr w:w="6713" w:h="376" w:hRule="exact" w:wrap="none" w:vAnchor="page" w:hAnchor="margin" w:x="45" w:y="10874"/>
        <w:rPr>
          <w:rStyle w:val="C3"/>
          <w:rtl w:val="0"/>
        </w:rPr>
      </w:pPr>
    </w:p>
    <w:p>
      <w:pPr>
        <w:pStyle w:val="P25"/>
        <w:framePr w:w="6661" w:h="249" w:hRule="exact" w:wrap="none" w:vAnchor="page" w:hAnchor="margin" w:x="71" w:y="10945"/>
        <w:rPr>
          <w:rStyle w:val="C19"/>
          <w:rtl w:val="0"/>
        </w:rPr>
      </w:pPr>
      <w:r>
        <w:rPr>
          <w:rStyle w:val="C19"/>
          <w:rtl w:val="0"/>
        </w:rPr>
        <w:t>Kritéria hodnocení</w:t>
      </w:r>
    </w:p>
    <w:p>
      <w:pPr>
        <w:pStyle w:val="P26"/>
        <w:framePr w:w="3918" w:h="376" w:hRule="exact" w:wrap="none" w:vAnchor="page" w:hAnchor="margin" w:x="6803" w:y="10874"/>
        <w:rPr>
          <w:rStyle w:val="C3"/>
          <w:rtl w:val="0"/>
        </w:rPr>
      </w:pPr>
    </w:p>
    <w:p>
      <w:pPr>
        <w:pStyle w:val="P27"/>
        <w:framePr w:w="3836" w:h="249" w:hRule="exact" w:wrap="none" w:vAnchor="page" w:hAnchor="margin" w:x="6859" w:y="10945"/>
        <w:rPr>
          <w:rStyle w:val="C20"/>
          <w:rtl w:val="0"/>
        </w:rPr>
      </w:pPr>
      <w:r>
        <w:rPr>
          <w:rStyle w:val="C20"/>
          <w:rtl w:val="0"/>
        </w:rPr>
        <w:t>Způsoby ověření</w:t>
      </w:r>
    </w:p>
    <w:p>
      <w:pPr>
        <w:pStyle w:val="P12"/>
        <w:framePr w:w="6710" w:h="831" w:hRule="exact" w:wrap="none" w:vAnchor="page" w:hAnchor="margin" w:x="45" w:y="11250"/>
        <w:rPr>
          <w:rStyle w:val="C3"/>
          <w:rtl w:val="0"/>
        </w:rPr>
      </w:pPr>
    </w:p>
    <w:p>
      <w:pPr>
        <w:pStyle w:val="P13"/>
        <w:framePr w:w="6658" w:h="704" w:hRule="exact" w:wrap="none" w:vAnchor="page" w:hAnchor="margin" w:x="71" w:y="11306"/>
        <w:rPr>
          <w:rStyle w:val="C11"/>
          <w:rtl w:val="0"/>
        </w:rPr>
      </w:pPr>
      <w:r>
        <w:rPr>
          <w:rStyle w:val="C11"/>
          <w:rtl w:val="0"/>
        </w:rPr>
        <w:t>a) Charakterizovat hlavní zásady bezpečnosti práce při manipulaci se zvířaty a vybraná ustanovení zákona č. 246/1992 Sb., na ochranu zvířat proti týrání, ve znění pozdějších předpisů</w:t>
      </w:r>
    </w:p>
    <w:p>
      <w:pPr>
        <w:pStyle w:val="P28"/>
        <w:framePr w:w="3921" w:h="831" w:hRule="exact" w:wrap="none" w:vAnchor="page" w:hAnchor="margin" w:x="6800" w:y="11250"/>
        <w:rPr>
          <w:rStyle w:val="C3"/>
          <w:rtl w:val="0"/>
        </w:rPr>
      </w:pPr>
    </w:p>
    <w:p>
      <w:pPr>
        <w:pStyle w:val="P29"/>
        <w:framePr w:w="3839" w:h="704" w:hRule="exact" w:wrap="none" w:vAnchor="page" w:hAnchor="margin" w:x="6856" w:y="11306"/>
        <w:rPr>
          <w:rStyle w:val="C21"/>
          <w:rtl w:val="0"/>
        </w:rPr>
      </w:pPr>
      <w:r>
        <w:rPr>
          <w:rStyle w:val="C21"/>
          <w:rtl w:val="0"/>
        </w:rPr>
        <w:t>Ústní ověření</w:t>
      </w:r>
    </w:p>
    <w:p>
      <w:pPr>
        <w:pStyle w:val="P16"/>
        <w:framePr w:w="6710" w:h="831" w:hRule="exact" w:wrap="none" w:vAnchor="page" w:hAnchor="margin" w:x="45" w:y="12081"/>
        <w:rPr>
          <w:rStyle w:val="C3"/>
          <w:rtl w:val="0"/>
        </w:rPr>
      </w:pPr>
    </w:p>
    <w:p>
      <w:pPr>
        <w:pStyle w:val="P17"/>
        <w:framePr w:w="6658" w:h="704" w:hRule="exact" w:wrap="none" w:vAnchor="page" w:hAnchor="margin" w:x="71" w:y="12137"/>
        <w:rPr>
          <w:rStyle w:val="C13"/>
          <w:rtl w:val="0"/>
        </w:rPr>
      </w:pPr>
      <w:r>
        <w:rPr>
          <w:rStyle w:val="C13"/>
          <w:rtl w:val="0"/>
        </w:rPr>
        <w:t>b) Popsat a předvést manipulaci s jednotlivým zvířetem a skupinou zvířat s ohledem na bezpečnost práce a ochranu zvířat proti týrání při práci v chovech prasat</w:t>
      </w:r>
    </w:p>
    <w:p>
      <w:pPr>
        <w:pStyle w:val="P30"/>
        <w:framePr w:w="3921" w:h="831" w:hRule="exact" w:wrap="none" w:vAnchor="page" w:hAnchor="margin" w:x="6800" w:y="12081"/>
        <w:rPr>
          <w:rStyle w:val="C3"/>
          <w:rtl w:val="0"/>
        </w:rPr>
      </w:pPr>
    </w:p>
    <w:p>
      <w:pPr>
        <w:pStyle w:val="P31"/>
        <w:framePr w:w="3839" w:h="704" w:hRule="exact" w:wrap="none" w:vAnchor="page" w:hAnchor="margin" w:x="6856" w:y="12137"/>
        <w:rPr>
          <w:rStyle w:val="C22"/>
          <w:rtl w:val="0"/>
        </w:rPr>
      </w:pPr>
      <w:r>
        <w:rPr>
          <w:rStyle w:val="C22"/>
          <w:rtl w:val="0"/>
        </w:rPr>
        <w:t>Praktické předvedení a ústní ověření</w:t>
      </w:r>
    </w:p>
    <w:p>
      <w:pPr>
        <w:pStyle w:val="P12"/>
        <w:framePr w:w="6710" w:h="607" w:hRule="exact" w:wrap="none" w:vAnchor="page" w:hAnchor="margin" w:x="45" w:y="12913"/>
        <w:rPr>
          <w:rStyle w:val="C3"/>
          <w:rtl w:val="0"/>
        </w:rPr>
      </w:pPr>
    </w:p>
    <w:p>
      <w:pPr>
        <w:pStyle w:val="P13"/>
        <w:framePr w:w="6658" w:h="480" w:hRule="exact" w:wrap="none" w:vAnchor="page" w:hAnchor="margin" w:x="71" w:y="12969"/>
        <w:rPr>
          <w:rStyle w:val="C11"/>
          <w:rtl w:val="0"/>
        </w:rPr>
      </w:pPr>
      <w:r>
        <w:rPr>
          <w:rStyle w:val="C11"/>
          <w:rtl w:val="0"/>
        </w:rPr>
        <w:t>c) Popsat použití praktických pomůcek určených pro manipulaci a fixaci zvířat</w:t>
      </w:r>
    </w:p>
    <w:p>
      <w:pPr>
        <w:pStyle w:val="P28"/>
        <w:framePr w:w="3921" w:h="607" w:hRule="exact" w:wrap="none" w:vAnchor="page" w:hAnchor="margin" w:x="6800" w:y="12913"/>
        <w:rPr>
          <w:rStyle w:val="C3"/>
          <w:rtl w:val="0"/>
        </w:rPr>
      </w:pPr>
    </w:p>
    <w:p>
      <w:pPr>
        <w:pStyle w:val="P29"/>
        <w:framePr w:w="3839" w:h="480" w:hRule="exact" w:wrap="none" w:vAnchor="page" w:hAnchor="margin" w:x="6856" w:y="12969"/>
        <w:rPr>
          <w:rStyle w:val="C21"/>
          <w:rtl w:val="0"/>
        </w:rPr>
      </w:pPr>
      <w:r>
        <w:rPr>
          <w:rStyle w:val="C21"/>
          <w:rtl w:val="0"/>
        </w:rPr>
        <w:t>Ústní ověření</w:t>
      </w:r>
    </w:p>
    <w:p>
      <w:pPr>
        <w:pStyle w:val="P32"/>
        <w:framePr w:w="10710" w:h="248" w:hRule="exact" w:wrap="none" w:vAnchor="page" w:hAnchor="margin" w:x="28" w:y="136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 a ošetřovatel / chovatelka a ošetřovatelka prasat, 29.9.2026 23:37:19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a dávkování krmiva pro prasata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druhy krmiv pro jednotlivé kategorie prasat</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Posoudit kvalitu krmiv a vhodnost pro zkrmování alespoň u 3 zadaných vzorků</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způsob správného skladování a manipulace s krmivy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Připravit a dávkovat krmivo pro prasata podle zadání</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Napájení a krmení prasat</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a) Charakterizovat způsoby krmení prasat s ohledem na jednotlivé kategorie, na věk, živou hmotnost a stadium reprodukčního cyklu prasnic</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Ústní ověření</w:t>
      </w:r>
    </w:p>
    <w:p>
      <w:pPr>
        <w:pStyle w:val="P16"/>
        <w:framePr w:w="6710" w:h="376" w:hRule="exact" w:wrap="none" w:vAnchor="page" w:hAnchor="margin" w:x="45" w:y="6677"/>
        <w:rPr>
          <w:rStyle w:val="C3"/>
          <w:rtl w:val="0"/>
        </w:rPr>
      </w:pPr>
    </w:p>
    <w:p>
      <w:pPr>
        <w:pStyle w:val="P17"/>
        <w:framePr w:w="6658" w:h="249" w:hRule="exact" w:wrap="none" w:vAnchor="page" w:hAnchor="margin" w:x="71" w:y="6733"/>
        <w:rPr>
          <w:rStyle w:val="C13"/>
          <w:rtl w:val="0"/>
        </w:rPr>
      </w:pPr>
      <w:r>
        <w:rPr>
          <w:rStyle w:val="C13"/>
          <w:rtl w:val="0"/>
        </w:rPr>
        <w:t>b) Popsat stroje a zařízení pro přípravu krmiv, krmení a napájení v dané stáji</w:t>
      </w:r>
    </w:p>
    <w:p>
      <w:pPr>
        <w:pStyle w:val="P30"/>
        <w:framePr w:w="3921" w:h="376" w:hRule="exact" w:wrap="none" w:vAnchor="page" w:hAnchor="margin" w:x="6800" w:y="6677"/>
        <w:rPr>
          <w:rStyle w:val="C3"/>
          <w:rtl w:val="0"/>
        </w:rPr>
      </w:pPr>
    </w:p>
    <w:p>
      <w:pPr>
        <w:pStyle w:val="P31"/>
        <w:framePr w:w="3839" w:h="249" w:hRule="exact" w:wrap="none" w:vAnchor="page" w:hAnchor="margin" w:x="6856" w:y="6733"/>
        <w:rPr>
          <w:rStyle w:val="C22"/>
          <w:rtl w:val="0"/>
        </w:rPr>
      </w:pPr>
      <w:r>
        <w:rPr>
          <w:rStyle w:val="C22"/>
          <w:rtl w:val="0"/>
        </w:rPr>
        <w:t>Ústní ověření</w:t>
      </w:r>
    </w:p>
    <w:p>
      <w:pPr>
        <w:pStyle w:val="P12"/>
        <w:framePr w:w="6710" w:h="376" w:hRule="exact" w:wrap="none" w:vAnchor="page" w:hAnchor="margin" w:x="45" w:y="7053"/>
        <w:rPr>
          <w:rStyle w:val="C3"/>
          <w:rtl w:val="0"/>
        </w:rPr>
      </w:pPr>
    </w:p>
    <w:p>
      <w:pPr>
        <w:pStyle w:val="P13"/>
        <w:framePr w:w="6658" w:h="249" w:hRule="exact" w:wrap="none" w:vAnchor="page" w:hAnchor="margin" w:x="71" w:y="7109"/>
        <w:rPr>
          <w:rStyle w:val="C11"/>
          <w:rtl w:val="0"/>
        </w:rPr>
      </w:pPr>
      <w:r>
        <w:rPr>
          <w:rStyle w:val="C11"/>
          <w:rtl w:val="0"/>
        </w:rPr>
        <w:t>c) Objasnit zásady napájení zvířat a úpravy napájecí vody</w:t>
      </w:r>
    </w:p>
    <w:p>
      <w:pPr>
        <w:pStyle w:val="P28"/>
        <w:framePr w:w="3921" w:h="376" w:hRule="exact" w:wrap="none" w:vAnchor="page" w:hAnchor="margin" w:x="6800" w:y="7053"/>
        <w:rPr>
          <w:rStyle w:val="C3"/>
          <w:rtl w:val="0"/>
        </w:rPr>
      </w:pPr>
    </w:p>
    <w:p>
      <w:pPr>
        <w:pStyle w:val="P29"/>
        <w:framePr w:w="3839" w:h="249" w:hRule="exact" w:wrap="none" w:vAnchor="page" w:hAnchor="margin" w:x="6856" w:y="7109"/>
        <w:rPr>
          <w:rStyle w:val="C21"/>
          <w:rtl w:val="0"/>
        </w:rPr>
      </w:pPr>
      <w:r>
        <w:rPr>
          <w:rStyle w:val="C21"/>
          <w:rtl w:val="0"/>
        </w:rPr>
        <w:t>Ústní ověření</w:t>
      </w:r>
    </w:p>
    <w:p>
      <w:pPr>
        <w:pStyle w:val="P16"/>
        <w:framePr w:w="6710" w:h="376" w:hRule="exact" w:wrap="none" w:vAnchor="page" w:hAnchor="margin" w:x="45" w:y="7429"/>
        <w:rPr>
          <w:rStyle w:val="C3"/>
          <w:rtl w:val="0"/>
        </w:rPr>
      </w:pPr>
    </w:p>
    <w:p>
      <w:pPr>
        <w:pStyle w:val="P17"/>
        <w:framePr w:w="6658" w:h="249" w:hRule="exact" w:wrap="none" w:vAnchor="page" w:hAnchor="margin" w:x="71" w:y="7485"/>
        <w:rPr>
          <w:rStyle w:val="C13"/>
          <w:rtl w:val="0"/>
        </w:rPr>
      </w:pPr>
      <w:r>
        <w:rPr>
          <w:rStyle w:val="C13"/>
          <w:rtl w:val="0"/>
        </w:rPr>
        <w:t>d) Předvést údržbu napájecího systému a odstranit případné závady</w:t>
      </w:r>
    </w:p>
    <w:p>
      <w:pPr>
        <w:pStyle w:val="P30"/>
        <w:framePr w:w="3921" w:h="376" w:hRule="exact" w:wrap="none" w:vAnchor="page" w:hAnchor="margin" w:x="6800" w:y="7429"/>
        <w:rPr>
          <w:rStyle w:val="C3"/>
          <w:rtl w:val="0"/>
        </w:rPr>
      </w:pPr>
    </w:p>
    <w:p>
      <w:pPr>
        <w:pStyle w:val="P31"/>
        <w:framePr w:w="3839" w:h="249" w:hRule="exact" w:wrap="none" w:vAnchor="page" w:hAnchor="margin" w:x="6856" w:y="7485"/>
        <w:rPr>
          <w:rStyle w:val="C22"/>
          <w:rtl w:val="0"/>
        </w:rPr>
      </w:pPr>
      <w:r>
        <w:rPr>
          <w:rStyle w:val="C22"/>
          <w:rtl w:val="0"/>
        </w:rPr>
        <w:t>Praktické předvedení a ústní ověření</w:t>
      </w:r>
    </w:p>
    <w:p>
      <w:pPr>
        <w:pStyle w:val="P12"/>
        <w:framePr w:w="6710" w:h="376" w:hRule="exact" w:wrap="none" w:vAnchor="page" w:hAnchor="margin" w:x="45" w:y="7805"/>
        <w:rPr>
          <w:rStyle w:val="C3"/>
          <w:rtl w:val="0"/>
        </w:rPr>
      </w:pPr>
    </w:p>
    <w:p>
      <w:pPr>
        <w:pStyle w:val="P13"/>
        <w:framePr w:w="6658" w:h="249" w:hRule="exact" w:wrap="none" w:vAnchor="page" w:hAnchor="margin" w:x="71" w:y="7861"/>
        <w:rPr>
          <w:rStyle w:val="C11"/>
          <w:rtl w:val="0"/>
        </w:rPr>
      </w:pPr>
      <w:r>
        <w:rPr>
          <w:rStyle w:val="C11"/>
          <w:rtl w:val="0"/>
        </w:rPr>
        <w:t>e) Předvést napájení a krmení prasat podle zadání</w:t>
      </w:r>
    </w:p>
    <w:p>
      <w:pPr>
        <w:pStyle w:val="P28"/>
        <w:framePr w:w="3921" w:h="376" w:hRule="exact" w:wrap="none" w:vAnchor="page" w:hAnchor="margin" w:x="6800" w:y="7805"/>
        <w:rPr>
          <w:rStyle w:val="C3"/>
          <w:rtl w:val="0"/>
        </w:rPr>
      </w:pPr>
    </w:p>
    <w:p>
      <w:pPr>
        <w:pStyle w:val="P29"/>
        <w:framePr w:w="3839" w:h="249" w:hRule="exact" w:wrap="none" w:vAnchor="page" w:hAnchor="margin" w:x="6856" w:y="7861"/>
        <w:rPr>
          <w:rStyle w:val="C21"/>
          <w:rtl w:val="0"/>
        </w:rPr>
      </w:pPr>
      <w:r>
        <w:rPr>
          <w:rStyle w:val="C21"/>
          <w:rtl w:val="0"/>
        </w:rPr>
        <w:t>Praktické předvedení</w:t>
      </w:r>
    </w:p>
    <w:p>
      <w:pPr>
        <w:pStyle w:val="P32"/>
        <w:framePr w:w="10710" w:h="248" w:hRule="exact" w:wrap="none" w:vAnchor="page" w:hAnchor="margin" w:x="28" w:y="8295"/>
        <w:rPr>
          <w:rStyle w:val="C23"/>
          <w:rtl w:val="0"/>
        </w:rPr>
      </w:pPr>
      <w:r>
        <w:rPr>
          <w:rStyle w:val="C23"/>
          <w:rtl w:val="0"/>
        </w:rPr>
        <w:t>Je třeba splnit všechna kritéria.</w:t>
      </w:r>
    </w:p>
    <w:p>
      <w:pPr>
        <w:pStyle w:val="P23"/>
        <w:framePr w:w="10710" w:h="340" w:hRule="exact" w:wrap="none" w:vAnchor="page" w:hAnchor="margin" w:x="28" w:y="8731"/>
        <w:rPr>
          <w:rStyle w:val="C18"/>
          <w:rtl w:val="0"/>
        </w:rPr>
      </w:pPr>
      <w:r>
        <w:rPr>
          <w:rStyle w:val="C18"/>
          <w:rtl w:val="0"/>
        </w:rPr>
        <w:t>Péče o zdraví prasat</w:t>
      </w:r>
    </w:p>
    <w:p>
      <w:pPr>
        <w:pStyle w:val="P24"/>
        <w:framePr w:w="6713" w:h="376" w:hRule="exact" w:wrap="none" w:vAnchor="page" w:hAnchor="margin" w:x="45" w:y="9170"/>
        <w:rPr>
          <w:rStyle w:val="C3"/>
          <w:rtl w:val="0"/>
        </w:rPr>
      </w:pPr>
    </w:p>
    <w:p>
      <w:pPr>
        <w:pStyle w:val="P25"/>
        <w:framePr w:w="6661" w:h="249" w:hRule="exact" w:wrap="none" w:vAnchor="page" w:hAnchor="margin" w:x="71" w:y="9241"/>
        <w:rPr>
          <w:rStyle w:val="C19"/>
          <w:rtl w:val="0"/>
        </w:rPr>
      </w:pPr>
      <w:r>
        <w:rPr>
          <w:rStyle w:val="C19"/>
          <w:rtl w:val="0"/>
        </w:rPr>
        <w:t>Kritéria hodnocení</w:t>
      </w:r>
    </w:p>
    <w:p>
      <w:pPr>
        <w:pStyle w:val="P26"/>
        <w:framePr w:w="3918" w:h="376" w:hRule="exact" w:wrap="none" w:vAnchor="page" w:hAnchor="margin" w:x="6803" w:y="9170"/>
        <w:rPr>
          <w:rStyle w:val="C3"/>
          <w:rtl w:val="0"/>
        </w:rPr>
      </w:pPr>
    </w:p>
    <w:p>
      <w:pPr>
        <w:pStyle w:val="P27"/>
        <w:framePr w:w="3836" w:h="249" w:hRule="exact" w:wrap="none" w:vAnchor="page" w:hAnchor="margin" w:x="6859" w:y="9241"/>
        <w:rPr>
          <w:rStyle w:val="C20"/>
          <w:rtl w:val="0"/>
        </w:rPr>
      </w:pPr>
      <w:r>
        <w:rPr>
          <w:rStyle w:val="C20"/>
          <w:rtl w:val="0"/>
        </w:rPr>
        <w:t>Způsoby ověření</w:t>
      </w:r>
    </w:p>
    <w:p>
      <w:pPr>
        <w:pStyle w:val="P12"/>
        <w:framePr w:w="6710" w:h="376" w:hRule="exact" w:wrap="none" w:vAnchor="page" w:hAnchor="margin" w:x="45" w:y="9546"/>
        <w:rPr>
          <w:rStyle w:val="C3"/>
          <w:rtl w:val="0"/>
        </w:rPr>
      </w:pPr>
    </w:p>
    <w:p>
      <w:pPr>
        <w:pStyle w:val="P13"/>
        <w:framePr w:w="6658" w:h="249" w:hRule="exact" w:wrap="none" w:vAnchor="page" w:hAnchor="margin" w:x="71" w:y="9602"/>
        <w:rPr>
          <w:rStyle w:val="C11"/>
          <w:rtl w:val="0"/>
        </w:rPr>
      </w:pPr>
      <w:r>
        <w:rPr>
          <w:rStyle w:val="C11"/>
          <w:rtl w:val="0"/>
        </w:rPr>
        <w:t>a) Popsat zásady biosecurity v chovu prasat</w:t>
      </w:r>
    </w:p>
    <w:p>
      <w:pPr>
        <w:pStyle w:val="P28"/>
        <w:framePr w:w="3921" w:h="376" w:hRule="exact" w:wrap="none" w:vAnchor="page" w:hAnchor="margin" w:x="6800" w:y="9546"/>
        <w:rPr>
          <w:rStyle w:val="C3"/>
          <w:rtl w:val="0"/>
        </w:rPr>
      </w:pPr>
    </w:p>
    <w:p>
      <w:pPr>
        <w:pStyle w:val="P29"/>
        <w:framePr w:w="3839" w:h="249" w:hRule="exact" w:wrap="none" w:vAnchor="page" w:hAnchor="margin" w:x="6856" w:y="9602"/>
        <w:rPr>
          <w:rStyle w:val="C21"/>
          <w:rtl w:val="0"/>
        </w:rPr>
      </w:pPr>
      <w:r>
        <w:rPr>
          <w:rStyle w:val="C21"/>
          <w:rtl w:val="0"/>
        </w:rPr>
        <w:t>Ústní ověření</w:t>
      </w:r>
    </w:p>
    <w:p>
      <w:pPr>
        <w:pStyle w:val="P16"/>
        <w:framePr w:w="6710" w:h="831" w:hRule="exact" w:wrap="none" w:vAnchor="page" w:hAnchor="margin" w:x="45" w:y="9922"/>
        <w:rPr>
          <w:rStyle w:val="C3"/>
          <w:rtl w:val="0"/>
        </w:rPr>
      </w:pPr>
    </w:p>
    <w:p>
      <w:pPr>
        <w:pStyle w:val="P17"/>
        <w:framePr w:w="6658" w:h="704" w:hRule="exact" w:wrap="none" w:vAnchor="page" w:hAnchor="margin" w:x="71" w:y="9978"/>
        <w:rPr>
          <w:rStyle w:val="C13"/>
          <w:rtl w:val="0"/>
        </w:rPr>
      </w:pPr>
      <w:r>
        <w:rPr>
          <w:rStyle w:val="C13"/>
          <w:rtl w:val="0"/>
        </w:rPr>
        <w:t>b) Vyjmenovat a charakterizovat nejvýznamnější nemoci jednotlivých kategorií prasat, jejich vznik a přenos, popsat příznaky onemocnění, běžné vakcinace a nákazy přenosné na člověka</w:t>
      </w:r>
    </w:p>
    <w:p>
      <w:pPr>
        <w:pStyle w:val="P30"/>
        <w:framePr w:w="3921" w:h="831" w:hRule="exact" w:wrap="none" w:vAnchor="page" w:hAnchor="margin" w:x="6800" w:y="9922"/>
        <w:rPr>
          <w:rStyle w:val="C3"/>
          <w:rtl w:val="0"/>
        </w:rPr>
      </w:pPr>
    </w:p>
    <w:p>
      <w:pPr>
        <w:pStyle w:val="P31"/>
        <w:framePr w:w="3839" w:h="704" w:hRule="exact" w:wrap="none" w:vAnchor="page" w:hAnchor="margin" w:x="6856" w:y="9978"/>
        <w:rPr>
          <w:rStyle w:val="C22"/>
          <w:rtl w:val="0"/>
        </w:rPr>
      </w:pPr>
      <w:r>
        <w:rPr>
          <w:rStyle w:val="C22"/>
          <w:rtl w:val="0"/>
        </w:rPr>
        <w:t>Ústní ověření</w:t>
      </w:r>
    </w:p>
    <w:p>
      <w:pPr>
        <w:pStyle w:val="P12"/>
        <w:framePr w:w="6710" w:h="831" w:hRule="exact" w:wrap="none" w:vAnchor="page" w:hAnchor="margin" w:x="45" w:y="10753"/>
        <w:rPr>
          <w:rStyle w:val="C3"/>
          <w:rtl w:val="0"/>
        </w:rPr>
      </w:pPr>
    </w:p>
    <w:p>
      <w:pPr>
        <w:pStyle w:val="P13"/>
        <w:framePr w:w="6658" w:h="704" w:hRule="exact" w:wrap="none" w:vAnchor="page" w:hAnchor="margin" w:x="71" w:y="10809"/>
        <w:rPr>
          <w:rStyle w:val="C11"/>
          <w:rtl w:val="0"/>
        </w:rPr>
      </w:pPr>
      <w:r>
        <w:rPr>
          <w:rStyle w:val="C11"/>
          <w:rtl w:val="0"/>
        </w:rPr>
        <w:t>c) Popsat péči o zdraví prasat a uvést preventivní opatření v souladu s veterinárním zákonem a související legislativou, v souladu s platnou metodikou kontroly zdraví zvířat a nařízené vakcinace</w:t>
      </w:r>
    </w:p>
    <w:p>
      <w:pPr>
        <w:pStyle w:val="P28"/>
        <w:framePr w:w="3921" w:h="831" w:hRule="exact" w:wrap="none" w:vAnchor="page" w:hAnchor="margin" w:x="6800" w:y="10753"/>
        <w:rPr>
          <w:rStyle w:val="C3"/>
          <w:rtl w:val="0"/>
        </w:rPr>
      </w:pPr>
    </w:p>
    <w:p>
      <w:pPr>
        <w:pStyle w:val="P29"/>
        <w:framePr w:w="3839" w:h="704" w:hRule="exact" w:wrap="none" w:vAnchor="page" w:hAnchor="margin" w:x="6856" w:y="10809"/>
        <w:rPr>
          <w:rStyle w:val="C21"/>
          <w:rtl w:val="0"/>
        </w:rPr>
      </w:pPr>
      <w:r>
        <w:rPr>
          <w:rStyle w:val="C21"/>
          <w:rtl w:val="0"/>
        </w:rPr>
        <w:t>Ústní ověření</w:t>
      </w:r>
    </w:p>
    <w:p>
      <w:pPr>
        <w:pStyle w:val="P16"/>
        <w:framePr w:w="6710" w:h="376" w:hRule="exact" w:wrap="none" w:vAnchor="page" w:hAnchor="margin" w:x="45" w:y="11585"/>
        <w:rPr>
          <w:rStyle w:val="C3"/>
          <w:rtl w:val="0"/>
        </w:rPr>
      </w:pPr>
    </w:p>
    <w:p>
      <w:pPr>
        <w:pStyle w:val="P17"/>
        <w:framePr w:w="6658" w:h="249" w:hRule="exact" w:wrap="none" w:vAnchor="page" w:hAnchor="margin" w:x="71" w:y="11641"/>
        <w:rPr>
          <w:rStyle w:val="C13"/>
          <w:rtl w:val="0"/>
        </w:rPr>
      </w:pPr>
      <w:r>
        <w:rPr>
          <w:rStyle w:val="C13"/>
          <w:rtl w:val="0"/>
        </w:rPr>
        <w:t>d) Popsat základní fyziologické hodnoty a metody jejich měření</w:t>
      </w:r>
    </w:p>
    <w:p>
      <w:pPr>
        <w:pStyle w:val="P30"/>
        <w:framePr w:w="3921" w:h="376" w:hRule="exact" w:wrap="none" w:vAnchor="page" w:hAnchor="margin" w:x="6800" w:y="11585"/>
        <w:rPr>
          <w:rStyle w:val="C3"/>
          <w:rtl w:val="0"/>
        </w:rPr>
      </w:pPr>
    </w:p>
    <w:p>
      <w:pPr>
        <w:pStyle w:val="P31"/>
        <w:framePr w:w="3839" w:h="249" w:hRule="exact" w:wrap="none" w:vAnchor="page" w:hAnchor="margin" w:x="6856" w:y="11641"/>
        <w:rPr>
          <w:rStyle w:val="C22"/>
          <w:rtl w:val="0"/>
        </w:rPr>
      </w:pPr>
      <w:r>
        <w:rPr>
          <w:rStyle w:val="C22"/>
          <w:rtl w:val="0"/>
        </w:rPr>
        <w:t>Ústní ověření</w:t>
      </w:r>
    </w:p>
    <w:p>
      <w:pPr>
        <w:pStyle w:val="P12"/>
        <w:framePr w:w="6710" w:h="607" w:hRule="exact" w:wrap="none" w:vAnchor="page" w:hAnchor="margin" w:x="45" w:y="11961"/>
        <w:rPr>
          <w:rStyle w:val="C3"/>
          <w:rtl w:val="0"/>
        </w:rPr>
      </w:pPr>
    </w:p>
    <w:p>
      <w:pPr>
        <w:pStyle w:val="P13"/>
        <w:framePr w:w="6658" w:h="480" w:hRule="exact" w:wrap="none" w:vAnchor="page" w:hAnchor="margin" w:x="71" w:y="12017"/>
        <w:rPr>
          <w:rStyle w:val="C11"/>
          <w:rtl w:val="0"/>
        </w:rPr>
      </w:pPr>
      <w:r>
        <w:rPr>
          <w:rStyle w:val="C11"/>
          <w:rtl w:val="0"/>
        </w:rPr>
        <w:t>e) Popsat zásady manipulace a postupy ošetřovatelské péče u léčeného zvířete</w:t>
      </w:r>
    </w:p>
    <w:p>
      <w:pPr>
        <w:pStyle w:val="P28"/>
        <w:framePr w:w="3921" w:h="607" w:hRule="exact" w:wrap="none" w:vAnchor="page" w:hAnchor="margin" w:x="6800" w:y="11961"/>
        <w:rPr>
          <w:rStyle w:val="C3"/>
          <w:rtl w:val="0"/>
        </w:rPr>
      </w:pPr>
    </w:p>
    <w:p>
      <w:pPr>
        <w:pStyle w:val="P29"/>
        <w:framePr w:w="3839" w:h="480" w:hRule="exact" w:wrap="none" w:vAnchor="page" w:hAnchor="margin" w:x="6856" w:y="12017"/>
        <w:rPr>
          <w:rStyle w:val="C21"/>
          <w:rtl w:val="0"/>
        </w:rPr>
      </w:pPr>
      <w:r>
        <w:rPr>
          <w:rStyle w:val="C21"/>
          <w:rtl w:val="0"/>
        </w:rPr>
        <w:t>Ústní ověření</w:t>
      </w:r>
    </w:p>
    <w:p>
      <w:pPr>
        <w:pStyle w:val="P16"/>
        <w:framePr w:w="6710" w:h="376" w:hRule="exact" w:wrap="none" w:vAnchor="page" w:hAnchor="margin" w:x="45" w:y="12568"/>
        <w:rPr>
          <w:rStyle w:val="C3"/>
          <w:rtl w:val="0"/>
        </w:rPr>
      </w:pPr>
    </w:p>
    <w:p>
      <w:pPr>
        <w:pStyle w:val="P17"/>
        <w:framePr w:w="6658" w:h="249" w:hRule="exact" w:wrap="none" w:vAnchor="page" w:hAnchor="margin" w:x="71" w:y="12624"/>
        <w:rPr>
          <w:rStyle w:val="C13"/>
          <w:rtl w:val="0"/>
        </w:rPr>
      </w:pPr>
      <w:r>
        <w:rPr>
          <w:rStyle w:val="C13"/>
          <w:rtl w:val="0"/>
        </w:rPr>
        <w:t>f) Popsat zásady pro skladování, evidenci a aplikaci léčiv</w:t>
      </w:r>
    </w:p>
    <w:p>
      <w:pPr>
        <w:pStyle w:val="P30"/>
        <w:framePr w:w="3921" w:h="376" w:hRule="exact" w:wrap="none" w:vAnchor="page" w:hAnchor="margin" w:x="6800" w:y="12568"/>
        <w:rPr>
          <w:rStyle w:val="C3"/>
          <w:rtl w:val="0"/>
        </w:rPr>
      </w:pPr>
    </w:p>
    <w:p>
      <w:pPr>
        <w:pStyle w:val="P31"/>
        <w:framePr w:w="3839" w:h="249" w:hRule="exact" w:wrap="none" w:vAnchor="page" w:hAnchor="margin" w:x="6856" w:y="12624"/>
        <w:rPr>
          <w:rStyle w:val="C22"/>
          <w:rtl w:val="0"/>
        </w:rPr>
      </w:pPr>
      <w:r>
        <w:rPr>
          <w:rStyle w:val="C22"/>
          <w:rtl w:val="0"/>
        </w:rPr>
        <w:t>Ústní ověření</w:t>
      </w:r>
    </w:p>
    <w:p>
      <w:pPr>
        <w:pStyle w:val="P12"/>
        <w:framePr w:w="6710" w:h="607" w:hRule="exact" w:wrap="none" w:vAnchor="page" w:hAnchor="margin" w:x="45" w:y="12944"/>
        <w:rPr>
          <w:rStyle w:val="C3"/>
          <w:rtl w:val="0"/>
        </w:rPr>
      </w:pPr>
    </w:p>
    <w:p>
      <w:pPr>
        <w:pStyle w:val="P13"/>
        <w:framePr w:w="6658" w:h="480" w:hRule="exact" w:wrap="none" w:vAnchor="page" w:hAnchor="margin" w:x="71" w:y="13000"/>
        <w:rPr>
          <w:rStyle w:val="C11"/>
          <w:rtl w:val="0"/>
        </w:rPr>
      </w:pPr>
      <w:r>
        <w:rPr>
          <w:rStyle w:val="C11"/>
          <w:rtl w:val="0"/>
        </w:rPr>
        <w:t>g) Posoudit vizuálně zdravotní stav prasat v zemědělském provozu, kde se koná zkouška, a vysvětlit postup při zjištění úrazu nebo onemocnění</w:t>
      </w:r>
    </w:p>
    <w:p>
      <w:pPr>
        <w:pStyle w:val="P28"/>
        <w:framePr w:w="3921" w:h="607" w:hRule="exact" w:wrap="none" w:vAnchor="page" w:hAnchor="margin" w:x="6800" w:y="12944"/>
        <w:rPr>
          <w:rStyle w:val="C3"/>
          <w:rtl w:val="0"/>
        </w:rPr>
      </w:pPr>
    </w:p>
    <w:p>
      <w:pPr>
        <w:pStyle w:val="P29"/>
        <w:framePr w:w="3839" w:h="480" w:hRule="exact" w:wrap="none" w:vAnchor="page" w:hAnchor="margin" w:x="6856" w:y="13000"/>
        <w:rPr>
          <w:rStyle w:val="C21"/>
          <w:rtl w:val="0"/>
        </w:rPr>
      </w:pPr>
      <w:r>
        <w:rPr>
          <w:rStyle w:val="C21"/>
          <w:rtl w:val="0"/>
        </w:rPr>
        <w:t>Praktické předvedení a ústní ověření</w:t>
      </w:r>
    </w:p>
    <w:p>
      <w:pPr>
        <w:pStyle w:val="P32"/>
        <w:framePr w:w="10710" w:h="248" w:hRule="exact" w:wrap="none" w:vAnchor="page" w:hAnchor="margin" w:x="28" w:y="1366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 a ošetřovatel / chovatelka a ošetřovatelka prasat, 29.9.2026 23:37:19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Reprodukce prasat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techniku plemenitby u prasat</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Vyhledat prasnici v říji a popsat projevy říje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metody inseminace a povinnosti ošetřovatele při inseminaci</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Uvést délku březosti a způsoby zjišťování gravidity u prasat</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Ústní ověření</w:t>
      </w:r>
    </w:p>
    <w:p>
      <w:pPr>
        <w:pStyle w:val="P12"/>
        <w:framePr w:w="6710" w:h="607" w:hRule="exact" w:wrap="none" w:vAnchor="page" w:hAnchor="margin" w:x="45" w:y="4475"/>
        <w:rPr>
          <w:rStyle w:val="C3"/>
          <w:rtl w:val="0"/>
        </w:rPr>
      </w:pPr>
    </w:p>
    <w:p>
      <w:pPr>
        <w:pStyle w:val="P13"/>
        <w:framePr w:w="6658" w:h="480" w:hRule="exact" w:wrap="none" w:vAnchor="page" w:hAnchor="margin" w:x="71" w:y="4531"/>
        <w:rPr>
          <w:rStyle w:val="C11"/>
          <w:rtl w:val="0"/>
        </w:rPr>
      </w:pPr>
      <w:r>
        <w:rPr>
          <w:rStyle w:val="C11"/>
          <w:rtl w:val="0"/>
        </w:rPr>
        <w:t>e) Uvést specifika péče a krmení u březích prasnic v jednotlivých fázích březosti</w:t>
      </w:r>
    </w:p>
    <w:p>
      <w:pPr>
        <w:pStyle w:val="P28"/>
        <w:framePr w:w="3921" w:h="607" w:hRule="exact" w:wrap="none" w:vAnchor="page" w:hAnchor="margin" w:x="6800" w:y="4475"/>
        <w:rPr>
          <w:rStyle w:val="C3"/>
          <w:rtl w:val="0"/>
        </w:rPr>
      </w:pPr>
    </w:p>
    <w:p>
      <w:pPr>
        <w:pStyle w:val="P29"/>
        <w:framePr w:w="3839" w:h="480" w:hRule="exact" w:wrap="none" w:vAnchor="page" w:hAnchor="margin" w:x="6856" w:y="4531"/>
        <w:rPr>
          <w:rStyle w:val="C21"/>
          <w:rtl w:val="0"/>
        </w:rPr>
      </w:pPr>
      <w:r>
        <w:rPr>
          <w:rStyle w:val="C21"/>
          <w:rtl w:val="0"/>
        </w:rPr>
        <w:t>Ústní ověření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Popsat zásady pro naskladňování porodny, mytí a dezinfekci prasnic</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Ústní ověření</w:t>
      </w:r>
    </w:p>
    <w:p>
      <w:pPr>
        <w:pStyle w:val="P12"/>
        <w:framePr w:w="6710" w:h="376" w:hRule="exact" w:wrap="none" w:vAnchor="page" w:hAnchor="margin" w:x="45" w:y="5458"/>
        <w:rPr>
          <w:rStyle w:val="C3"/>
          <w:rtl w:val="0"/>
        </w:rPr>
      </w:pPr>
    </w:p>
    <w:p>
      <w:pPr>
        <w:pStyle w:val="P13"/>
        <w:framePr w:w="6658" w:h="249" w:hRule="exact" w:wrap="none" w:vAnchor="page" w:hAnchor="margin" w:x="71" w:y="5514"/>
        <w:rPr>
          <w:rStyle w:val="C11"/>
          <w:rtl w:val="0"/>
        </w:rPr>
      </w:pPr>
      <w:r>
        <w:rPr>
          <w:rStyle w:val="C11"/>
          <w:rtl w:val="0"/>
        </w:rPr>
        <w:t>g) Rozpoznat příznaky blížícího se porodu</w:t>
      </w:r>
    </w:p>
    <w:p>
      <w:pPr>
        <w:pStyle w:val="P28"/>
        <w:framePr w:w="3921" w:h="376" w:hRule="exact" w:wrap="none" w:vAnchor="page" w:hAnchor="margin" w:x="6800" w:y="5458"/>
        <w:rPr>
          <w:rStyle w:val="C3"/>
          <w:rtl w:val="0"/>
        </w:rPr>
      </w:pPr>
    </w:p>
    <w:p>
      <w:pPr>
        <w:pStyle w:val="P29"/>
        <w:framePr w:w="3839" w:h="249" w:hRule="exact" w:wrap="none" w:vAnchor="page" w:hAnchor="margin" w:x="6856" w:y="5514"/>
        <w:rPr>
          <w:rStyle w:val="C21"/>
          <w:rtl w:val="0"/>
        </w:rPr>
      </w:pPr>
      <w:r>
        <w:rPr>
          <w:rStyle w:val="C21"/>
          <w:rtl w:val="0"/>
        </w:rPr>
        <w:t>Praktické předvedení a ústní ověření</w:t>
      </w:r>
    </w:p>
    <w:p>
      <w:pPr>
        <w:pStyle w:val="P16"/>
        <w:framePr w:w="6710" w:h="607" w:hRule="exact" w:wrap="none" w:vAnchor="page" w:hAnchor="margin" w:x="45" w:y="5834"/>
        <w:rPr>
          <w:rStyle w:val="C3"/>
          <w:rtl w:val="0"/>
        </w:rPr>
      </w:pPr>
    </w:p>
    <w:p>
      <w:pPr>
        <w:pStyle w:val="P17"/>
        <w:framePr w:w="6658" w:h="480" w:hRule="exact" w:wrap="none" w:vAnchor="page" w:hAnchor="margin" w:x="71" w:y="5890"/>
        <w:rPr>
          <w:rStyle w:val="C13"/>
          <w:rtl w:val="0"/>
        </w:rPr>
      </w:pPr>
      <w:r>
        <w:rPr>
          <w:rStyle w:val="C13"/>
          <w:rtl w:val="0"/>
        </w:rPr>
        <w:t>h) Charakterizovat průběh jednotlivých fází porodu a předvést činnosti ošetřovatele při porodu prasnic</w:t>
      </w:r>
    </w:p>
    <w:p>
      <w:pPr>
        <w:pStyle w:val="P30"/>
        <w:framePr w:w="3921" w:h="607" w:hRule="exact" w:wrap="none" w:vAnchor="page" w:hAnchor="margin" w:x="6800" w:y="5834"/>
        <w:rPr>
          <w:rStyle w:val="C3"/>
          <w:rtl w:val="0"/>
        </w:rPr>
      </w:pPr>
    </w:p>
    <w:p>
      <w:pPr>
        <w:pStyle w:val="P31"/>
        <w:framePr w:w="3839" w:h="480" w:hRule="exact" w:wrap="none" w:vAnchor="page" w:hAnchor="margin" w:x="6856" w:y="5890"/>
        <w:rPr>
          <w:rStyle w:val="C22"/>
          <w:rtl w:val="0"/>
        </w:rPr>
      </w:pPr>
      <w:r>
        <w:rPr>
          <w:rStyle w:val="C22"/>
          <w:rtl w:val="0"/>
        </w:rPr>
        <w:t>Praktické předvedení a ústní ověření</w:t>
      </w:r>
    </w:p>
    <w:p>
      <w:pPr>
        <w:pStyle w:val="P12"/>
        <w:framePr w:w="6710" w:h="376" w:hRule="exact" w:wrap="none" w:vAnchor="page" w:hAnchor="margin" w:x="45" w:y="6441"/>
        <w:rPr>
          <w:rStyle w:val="C3"/>
          <w:rtl w:val="0"/>
        </w:rPr>
      </w:pPr>
    </w:p>
    <w:p>
      <w:pPr>
        <w:pStyle w:val="P13"/>
        <w:framePr w:w="6658" w:h="249" w:hRule="exact" w:wrap="none" w:vAnchor="page" w:hAnchor="margin" w:x="71" w:y="6497"/>
        <w:rPr>
          <w:rStyle w:val="C11"/>
          <w:rtl w:val="0"/>
        </w:rPr>
      </w:pPr>
      <w:r>
        <w:rPr>
          <w:rStyle w:val="C11"/>
          <w:rtl w:val="0"/>
        </w:rPr>
        <w:t>i) Předvést péči o prasnici a selata bezprostředně po porodu</w:t>
      </w:r>
    </w:p>
    <w:p>
      <w:pPr>
        <w:pStyle w:val="P28"/>
        <w:framePr w:w="3921" w:h="376" w:hRule="exact" w:wrap="none" w:vAnchor="page" w:hAnchor="margin" w:x="6800" w:y="6441"/>
        <w:rPr>
          <w:rStyle w:val="C3"/>
          <w:rtl w:val="0"/>
        </w:rPr>
      </w:pPr>
    </w:p>
    <w:p>
      <w:pPr>
        <w:pStyle w:val="P29"/>
        <w:framePr w:w="3839" w:h="249" w:hRule="exact" w:wrap="none" w:vAnchor="page" w:hAnchor="margin" w:x="6856" w:y="6497"/>
        <w:rPr>
          <w:rStyle w:val="C21"/>
          <w:rtl w:val="0"/>
        </w:rPr>
      </w:pPr>
      <w:r>
        <w:rPr>
          <w:rStyle w:val="C21"/>
          <w:rtl w:val="0"/>
        </w:rPr>
        <w:t>Praktické předvedení</w:t>
      </w:r>
    </w:p>
    <w:p>
      <w:pPr>
        <w:pStyle w:val="P32"/>
        <w:framePr w:w="10710" w:h="248" w:hRule="exact" w:wrap="none" w:vAnchor="page" w:hAnchor="margin" w:x="28" w:y="6930"/>
        <w:rPr>
          <w:rStyle w:val="C23"/>
          <w:rtl w:val="0"/>
        </w:rPr>
      </w:pPr>
      <w:r>
        <w:rPr>
          <w:rStyle w:val="C23"/>
          <w:rtl w:val="0"/>
        </w:rPr>
        <w:t>Je třeba splnit všechna kritéria.</w:t>
      </w:r>
    </w:p>
    <w:p>
      <w:pPr>
        <w:pStyle w:val="P23"/>
        <w:framePr w:w="10710" w:h="340" w:hRule="exact" w:wrap="none" w:vAnchor="page" w:hAnchor="margin" w:x="28" w:y="7366"/>
        <w:rPr>
          <w:rStyle w:val="C18"/>
          <w:rtl w:val="0"/>
        </w:rPr>
      </w:pPr>
      <w:r>
        <w:rPr>
          <w:rStyle w:val="C18"/>
          <w:rtl w:val="0"/>
        </w:rPr>
        <w:t>Péče o narozená selata a o jejich správný růst</w:t>
      </w:r>
    </w:p>
    <w:p>
      <w:pPr>
        <w:pStyle w:val="P24"/>
        <w:framePr w:w="6713" w:h="376" w:hRule="exact" w:wrap="none" w:vAnchor="page" w:hAnchor="margin" w:x="45" w:y="7805"/>
        <w:rPr>
          <w:rStyle w:val="C3"/>
          <w:rtl w:val="0"/>
        </w:rPr>
      </w:pPr>
    </w:p>
    <w:p>
      <w:pPr>
        <w:pStyle w:val="P25"/>
        <w:framePr w:w="6661" w:h="249" w:hRule="exact" w:wrap="none" w:vAnchor="page" w:hAnchor="margin" w:x="71" w:y="7876"/>
        <w:rPr>
          <w:rStyle w:val="C19"/>
          <w:rtl w:val="0"/>
        </w:rPr>
      </w:pPr>
      <w:r>
        <w:rPr>
          <w:rStyle w:val="C19"/>
          <w:rtl w:val="0"/>
        </w:rPr>
        <w:t>Kritéria hodnocení</w:t>
      </w:r>
    </w:p>
    <w:p>
      <w:pPr>
        <w:pStyle w:val="P26"/>
        <w:framePr w:w="3918" w:h="376" w:hRule="exact" w:wrap="none" w:vAnchor="page" w:hAnchor="margin" w:x="6803" w:y="7805"/>
        <w:rPr>
          <w:rStyle w:val="C3"/>
          <w:rtl w:val="0"/>
        </w:rPr>
      </w:pPr>
    </w:p>
    <w:p>
      <w:pPr>
        <w:pStyle w:val="P27"/>
        <w:framePr w:w="3836" w:h="249" w:hRule="exact" w:wrap="none" w:vAnchor="page" w:hAnchor="margin" w:x="6859" w:y="7876"/>
        <w:rPr>
          <w:rStyle w:val="C20"/>
          <w:rtl w:val="0"/>
        </w:rPr>
      </w:pPr>
      <w:r>
        <w:rPr>
          <w:rStyle w:val="C20"/>
          <w:rtl w:val="0"/>
        </w:rPr>
        <w:t>Způsoby ověření</w:t>
      </w:r>
    </w:p>
    <w:p>
      <w:pPr>
        <w:pStyle w:val="P12"/>
        <w:framePr w:w="6710" w:h="376" w:hRule="exact" w:wrap="none" w:vAnchor="page" w:hAnchor="margin" w:x="45" w:y="8182"/>
        <w:rPr>
          <w:rStyle w:val="C3"/>
          <w:rtl w:val="0"/>
        </w:rPr>
      </w:pPr>
    </w:p>
    <w:p>
      <w:pPr>
        <w:pStyle w:val="P13"/>
        <w:framePr w:w="6658" w:h="249" w:hRule="exact" w:wrap="none" w:vAnchor="page" w:hAnchor="margin" w:x="71" w:y="8238"/>
        <w:rPr>
          <w:rStyle w:val="C11"/>
          <w:rtl w:val="0"/>
        </w:rPr>
      </w:pPr>
      <w:r>
        <w:rPr>
          <w:rStyle w:val="C11"/>
          <w:rtl w:val="0"/>
        </w:rPr>
        <w:t>a) Vysvětlit, jak se liší selata od ostatních mláďat po narození</w:t>
      </w:r>
    </w:p>
    <w:p>
      <w:pPr>
        <w:pStyle w:val="P28"/>
        <w:framePr w:w="3921" w:h="376" w:hRule="exact" w:wrap="none" w:vAnchor="page" w:hAnchor="margin" w:x="6800" w:y="8182"/>
        <w:rPr>
          <w:rStyle w:val="C3"/>
          <w:rtl w:val="0"/>
        </w:rPr>
      </w:pPr>
    </w:p>
    <w:p>
      <w:pPr>
        <w:pStyle w:val="P29"/>
        <w:framePr w:w="3839" w:h="249" w:hRule="exact" w:wrap="none" w:vAnchor="page" w:hAnchor="margin" w:x="6856" w:y="8238"/>
        <w:rPr>
          <w:rStyle w:val="C21"/>
          <w:rtl w:val="0"/>
        </w:rPr>
      </w:pPr>
      <w:r>
        <w:rPr>
          <w:rStyle w:val="C21"/>
          <w:rtl w:val="0"/>
        </w:rPr>
        <w:t>Ústní ověření</w:t>
      </w:r>
    </w:p>
    <w:p>
      <w:pPr>
        <w:pStyle w:val="P16"/>
        <w:framePr w:w="6710" w:h="376" w:hRule="exact" w:wrap="none" w:vAnchor="page" w:hAnchor="margin" w:x="45" w:y="8558"/>
        <w:rPr>
          <w:rStyle w:val="C3"/>
          <w:rtl w:val="0"/>
        </w:rPr>
      </w:pPr>
    </w:p>
    <w:p>
      <w:pPr>
        <w:pStyle w:val="P17"/>
        <w:framePr w:w="6658" w:h="249" w:hRule="exact" w:wrap="none" w:vAnchor="page" w:hAnchor="margin" w:x="71" w:y="8614"/>
        <w:rPr>
          <w:rStyle w:val="C13"/>
          <w:rtl w:val="0"/>
        </w:rPr>
      </w:pPr>
      <w:r>
        <w:rPr>
          <w:rStyle w:val="C13"/>
          <w:rtl w:val="0"/>
        </w:rPr>
        <w:t>b) Předvést péči o selata po narození</w:t>
      </w:r>
    </w:p>
    <w:p>
      <w:pPr>
        <w:pStyle w:val="P30"/>
        <w:framePr w:w="3921" w:h="376" w:hRule="exact" w:wrap="none" w:vAnchor="page" w:hAnchor="margin" w:x="6800" w:y="8558"/>
        <w:rPr>
          <w:rStyle w:val="C3"/>
          <w:rtl w:val="0"/>
        </w:rPr>
      </w:pPr>
    </w:p>
    <w:p>
      <w:pPr>
        <w:pStyle w:val="P31"/>
        <w:framePr w:w="3839" w:h="249" w:hRule="exact" w:wrap="none" w:vAnchor="page" w:hAnchor="margin" w:x="6856" w:y="8614"/>
        <w:rPr>
          <w:rStyle w:val="C22"/>
          <w:rtl w:val="0"/>
        </w:rPr>
      </w:pPr>
      <w:r>
        <w:rPr>
          <w:rStyle w:val="C22"/>
          <w:rtl w:val="0"/>
        </w:rPr>
        <w:t>Praktické předvedení</w:t>
      </w:r>
    </w:p>
    <w:p>
      <w:pPr>
        <w:pStyle w:val="P12"/>
        <w:framePr w:w="6710" w:h="376" w:hRule="exact" w:wrap="none" w:vAnchor="page" w:hAnchor="margin" w:x="45" w:y="8934"/>
        <w:rPr>
          <w:rStyle w:val="C3"/>
          <w:rtl w:val="0"/>
        </w:rPr>
      </w:pPr>
    </w:p>
    <w:p>
      <w:pPr>
        <w:pStyle w:val="P13"/>
        <w:framePr w:w="6658" w:h="249" w:hRule="exact" w:wrap="none" w:vAnchor="page" w:hAnchor="margin" w:x="71" w:y="8990"/>
        <w:rPr>
          <w:rStyle w:val="C11"/>
          <w:rtl w:val="0"/>
        </w:rPr>
      </w:pPr>
      <w:r>
        <w:rPr>
          <w:rStyle w:val="C11"/>
          <w:rtl w:val="0"/>
        </w:rPr>
        <w:t>c) Popsat označování selat a krmení prasnice a selat po porodu</w:t>
      </w:r>
    </w:p>
    <w:p>
      <w:pPr>
        <w:pStyle w:val="P28"/>
        <w:framePr w:w="3921" w:h="376" w:hRule="exact" w:wrap="none" w:vAnchor="page" w:hAnchor="margin" w:x="6800" w:y="8934"/>
        <w:rPr>
          <w:rStyle w:val="C3"/>
          <w:rtl w:val="0"/>
        </w:rPr>
      </w:pPr>
    </w:p>
    <w:p>
      <w:pPr>
        <w:pStyle w:val="P29"/>
        <w:framePr w:w="3839" w:h="249" w:hRule="exact" w:wrap="none" w:vAnchor="page" w:hAnchor="margin" w:x="6856" w:y="8990"/>
        <w:rPr>
          <w:rStyle w:val="C21"/>
          <w:rtl w:val="0"/>
        </w:rPr>
      </w:pPr>
      <w:r>
        <w:rPr>
          <w:rStyle w:val="C21"/>
          <w:rtl w:val="0"/>
        </w:rPr>
        <w:t>Ústní ověření</w:t>
      </w:r>
    </w:p>
    <w:p>
      <w:pPr>
        <w:pStyle w:val="P16"/>
        <w:framePr w:w="6710" w:h="607" w:hRule="exact" w:wrap="none" w:vAnchor="page" w:hAnchor="margin" w:x="45" w:y="9310"/>
        <w:rPr>
          <w:rStyle w:val="C3"/>
          <w:rtl w:val="0"/>
        </w:rPr>
      </w:pPr>
    </w:p>
    <w:p>
      <w:pPr>
        <w:pStyle w:val="P17"/>
        <w:framePr w:w="6658" w:h="480" w:hRule="exact" w:wrap="none" w:vAnchor="page" w:hAnchor="margin" w:x="71" w:y="9366"/>
        <w:rPr>
          <w:rStyle w:val="C13"/>
          <w:rtl w:val="0"/>
        </w:rPr>
      </w:pPr>
      <w:r>
        <w:rPr>
          <w:rStyle w:val="C13"/>
          <w:rtl w:val="0"/>
        </w:rPr>
        <w:t>d) Popsat možné způsoby příkrmu selat a možnosti vyrovnání vrhu s cílem bezproblémového odstavu</w:t>
      </w:r>
    </w:p>
    <w:p>
      <w:pPr>
        <w:pStyle w:val="P30"/>
        <w:framePr w:w="3921" w:h="607" w:hRule="exact" w:wrap="none" w:vAnchor="page" w:hAnchor="margin" w:x="6800" w:y="9310"/>
        <w:rPr>
          <w:rStyle w:val="C3"/>
          <w:rtl w:val="0"/>
        </w:rPr>
      </w:pPr>
    </w:p>
    <w:p>
      <w:pPr>
        <w:pStyle w:val="P31"/>
        <w:framePr w:w="3839" w:h="480" w:hRule="exact" w:wrap="none" w:vAnchor="page" w:hAnchor="margin" w:x="6856" w:y="9366"/>
        <w:rPr>
          <w:rStyle w:val="C22"/>
          <w:rtl w:val="0"/>
        </w:rPr>
      </w:pPr>
      <w:r>
        <w:rPr>
          <w:rStyle w:val="C22"/>
          <w:rtl w:val="0"/>
        </w:rPr>
        <w:t>Ústní ověření</w:t>
      </w:r>
    </w:p>
    <w:p>
      <w:pPr>
        <w:pStyle w:val="P12"/>
        <w:framePr w:w="6710" w:h="376" w:hRule="exact" w:wrap="none" w:vAnchor="page" w:hAnchor="margin" w:x="45" w:y="9917"/>
        <w:rPr>
          <w:rStyle w:val="C3"/>
          <w:rtl w:val="0"/>
        </w:rPr>
      </w:pPr>
    </w:p>
    <w:p>
      <w:pPr>
        <w:pStyle w:val="P13"/>
        <w:framePr w:w="6658" w:h="249" w:hRule="exact" w:wrap="none" w:vAnchor="page" w:hAnchor="margin" w:x="71" w:y="9973"/>
        <w:rPr>
          <w:rStyle w:val="C11"/>
          <w:rtl w:val="0"/>
        </w:rPr>
      </w:pPr>
      <w:r>
        <w:rPr>
          <w:rStyle w:val="C11"/>
          <w:rtl w:val="0"/>
        </w:rPr>
        <w:t>e) Vysvětlit zásady správného odstavu selat</w:t>
      </w:r>
    </w:p>
    <w:p>
      <w:pPr>
        <w:pStyle w:val="P28"/>
        <w:framePr w:w="3921" w:h="376" w:hRule="exact" w:wrap="none" w:vAnchor="page" w:hAnchor="margin" w:x="6800" w:y="9917"/>
        <w:rPr>
          <w:rStyle w:val="C3"/>
          <w:rtl w:val="0"/>
        </w:rPr>
      </w:pPr>
    </w:p>
    <w:p>
      <w:pPr>
        <w:pStyle w:val="P29"/>
        <w:framePr w:w="3839" w:h="249" w:hRule="exact" w:wrap="none" w:vAnchor="page" w:hAnchor="margin" w:x="6856" w:y="9973"/>
        <w:rPr>
          <w:rStyle w:val="C21"/>
          <w:rtl w:val="0"/>
        </w:rPr>
      </w:pPr>
      <w:r>
        <w:rPr>
          <w:rStyle w:val="C21"/>
          <w:rtl w:val="0"/>
        </w:rPr>
        <w:t>Ústní ověření</w:t>
      </w:r>
    </w:p>
    <w:p>
      <w:pPr>
        <w:pStyle w:val="P32"/>
        <w:framePr w:w="10710" w:h="248" w:hRule="exact" w:wrap="none" w:vAnchor="page" w:hAnchor="margin" w:x="28" w:y="10407"/>
        <w:rPr>
          <w:rStyle w:val="C23"/>
          <w:rtl w:val="0"/>
        </w:rPr>
      </w:pPr>
      <w:r>
        <w:rPr>
          <w:rStyle w:val="C23"/>
          <w:rtl w:val="0"/>
        </w:rPr>
        <w:t>Je třeba splnit všechna kritéria.</w:t>
      </w:r>
    </w:p>
    <w:p>
      <w:pPr>
        <w:pStyle w:val="P23"/>
        <w:framePr w:w="10710" w:h="340" w:hRule="exact" w:wrap="none" w:vAnchor="page" w:hAnchor="margin" w:x="28" w:y="10842"/>
        <w:rPr>
          <w:rStyle w:val="C18"/>
          <w:rtl w:val="0"/>
        </w:rPr>
      </w:pPr>
      <w:r>
        <w:rPr>
          <w:rStyle w:val="C18"/>
          <w:rtl w:val="0"/>
        </w:rPr>
        <w:t>Obsluha mechanizačních prostředků v chovech prasat</w:t>
      </w:r>
    </w:p>
    <w:p>
      <w:pPr>
        <w:pStyle w:val="P24"/>
        <w:framePr w:w="6713" w:h="376" w:hRule="exact" w:wrap="none" w:vAnchor="page" w:hAnchor="margin" w:x="45" w:y="11282"/>
        <w:rPr>
          <w:rStyle w:val="C3"/>
          <w:rtl w:val="0"/>
        </w:rPr>
      </w:pPr>
    </w:p>
    <w:p>
      <w:pPr>
        <w:pStyle w:val="P25"/>
        <w:framePr w:w="6661" w:h="249" w:hRule="exact" w:wrap="none" w:vAnchor="page" w:hAnchor="margin" w:x="71" w:y="11353"/>
        <w:rPr>
          <w:rStyle w:val="C19"/>
          <w:rtl w:val="0"/>
        </w:rPr>
      </w:pPr>
      <w:r>
        <w:rPr>
          <w:rStyle w:val="C19"/>
          <w:rtl w:val="0"/>
        </w:rPr>
        <w:t>Kritéria hodnocení</w:t>
      </w:r>
    </w:p>
    <w:p>
      <w:pPr>
        <w:pStyle w:val="P26"/>
        <w:framePr w:w="3918" w:h="376" w:hRule="exact" w:wrap="none" w:vAnchor="page" w:hAnchor="margin" w:x="6803" w:y="11282"/>
        <w:rPr>
          <w:rStyle w:val="C3"/>
          <w:rtl w:val="0"/>
        </w:rPr>
      </w:pPr>
    </w:p>
    <w:p>
      <w:pPr>
        <w:pStyle w:val="P27"/>
        <w:framePr w:w="3836" w:h="249" w:hRule="exact" w:wrap="none" w:vAnchor="page" w:hAnchor="margin" w:x="6859" w:y="11353"/>
        <w:rPr>
          <w:rStyle w:val="C20"/>
          <w:rtl w:val="0"/>
        </w:rPr>
      </w:pPr>
      <w:r>
        <w:rPr>
          <w:rStyle w:val="C20"/>
          <w:rtl w:val="0"/>
        </w:rPr>
        <w:t>Způsoby ověření</w:t>
      </w:r>
    </w:p>
    <w:p>
      <w:pPr>
        <w:pStyle w:val="P12"/>
        <w:framePr w:w="6710" w:h="607" w:hRule="exact" w:wrap="none" w:vAnchor="page" w:hAnchor="margin" w:x="45" w:y="11658"/>
        <w:rPr>
          <w:rStyle w:val="C3"/>
          <w:rtl w:val="0"/>
        </w:rPr>
      </w:pPr>
    </w:p>
    <w:p>
      <w:pPr>
        <w:pStyle w:val="P13"/>
        <w:framePr w:w="6658" w:h="480" w:hRule="exact" w:wrap="none" w:vAnchor="page" w:hAnchor="margin" w:x="71" w:y="11714"/>
        <w:rPr>
          <w:rStyle w:val="C11"/>
          <w:rtl w:val="0"/>
        </w:rPr>
      </w:pPr>
      <w:r>
        <w:rPr>
          <w:rStyle w:val="C11"/>
          <w:rtl w:val="0"/>
        </w:rPr>
        <w:t>a) Popsat způsoby odstranění kejdy a hnoje s použitím určeného mechanizačního prostředku</w:t>
      </w:r>
    </w:p>
    <w:p>
      <w:pPr>
        <w:pStyle w:val="P28"/>
        <w:framePr w:w="3921" w:h="607" w:hRule="exact" w:wrap="none" w:vAnchor="page" w:hAnchor="margin" w:x="6800" w:y="11658"/>
        <w:rPr>
          <w:rStyle w:val="C3"/>
          <w:rtl w:val="0"/>
        </w:rPr>
      </w:pPr>
    </w:p>
    <w:p>
      <w:pPr>
        <w:pStyle w:val="P29"/>
        <w:framePr w:w="3839" w:h="480" w:hRule="exact" w:wrap="none" w:vAnchor="page" w:hAnchor="margin" w:x="6856" w:y="11714"/>
        <w:rPr>
          <w:rStyle w:val="C21"/>
          <w:rtl w:val="0"/>
        </w:rPr>
      </w:pPr>
      <w:r>
        <w:rPr>
          <w:rStyle w:val="C21"/>
          <w:rtl w:val="0"/>
        </w:rPr>
        <w:t>Ústní ověření</w:t>
      </w:r>
    </w:p>
    <w:p>
      <w:pPr>
        <w:pStyle w:val="P16"/>
        <w:framePr w:w="6710" w:h="376" w:hRule="exact" w:wrap="none" w:vAnchor="page" w:hAnchor="margin" w:x="45" w:y="12265"/>
        <w:rPr>
          <w:rStyle w:val="C3"/>
          <w:rtl w:val="0"/>
        </w:rPr>
      </w:pPr>
    </w:p>
    <w:p>
      <w:pPr>
        <w:pStyle w:val="P17"/>
        <w:framePr w:w="6658" w:h="249" w:hRule="exact" w:wrap="none" w:vAnchor="page" w:hAnchor="margin" w:x="71" w:y="12321"/>
        <w:rPr>
          <w:rStyle w:val="C13"/>
          <w:rtl w:val="0"/>
        </w:rPr>
      </w:pPr>
      <w:r>
        <w:rPr>
          <w:rStyle w:val="C13"/>
          <w:rtl w:val="0"/>
        </w:rPr>
        <w:t>b) Předvést obsluhu a údržbu zařízení ve stáji</w:t>
      </w:r>
    </w:p>
    <w:p>
      <w:pPr>
        <w:pStyle w:val="P30"/>
        <w:framePr w:w="3921" w:h="376" w:hRule="exact" w:wrap="none" w:vAnchor="page" w:hAnchor="margin" w:x="6800" w:y="12265"/>
        <w:rPr>
          <w:rStyle w:val="C3"/>
          <w:rtl w:val="0"/>
        </w:rPr>
      </w:pPr>
    </w:p>
    <w:p>
      <w:pPr>
        <w:pStyle w:val="P31"/>
        <w:framePr w:w="3839" w:h="249" w:hRule="exact" w:wrap="none" w:vAnchor="page" w:hAnchor="margin" w:x="6856" w:y="12321"/>
        <w:rPr>
          <w:rStyle w:val="C22"/>
          <w:rtl w:val="0"/>
        </w:rPr>
      </w:pPr>
      <w:r>
        <w:rPr>
          <w:rStyle w:val="C22"/>
          <w:rtl w:val="0"/>
        </w:rPr>
        <w:t>Praktické předvedení</w:t>
      </w:r>
    </w:p>
    <w:p>
      <w:pPr>
        <w:pStyle w:val="P12"/>
        <w:framePr w:w="6710" w:h="607" w:hRule="exact" w:wrap="none" w:vAnchor="page" w:hAnchor="margin" w:x="45" w:y="12641"/>
        <w:rPr>
          <w:rStyle w:val="C3"/>
          <w:rtl w:val="0"/>
        </w:rPr>
      </w:pPr>
    </w:p>
    <w:p>
      <w:pPr>
        <w:pStyle w:val="P13"/>
        <w:framePr w:w="6658" w:h="480" w:hRule="exact" w:wrap="none" w:vAnchor="page" w:hAnchor="margin" w:x="71" w:y="12697"/>
        <w:rPr>
          <w:rStyle w:val="C11"/>
          <w:rtl w:val="0"/>
        </w:rPr>
      </w:pPr>
      <w:r>
        <w:rPr>
          <w:rStyle w:val="C11"/>
          <w:rtl w:val="0"/>
        </w:rPr>
        <w:t>c) Uvést zásady bezpečnosti při práci s mechanizačními prostředky a zásady požární ochrany v objektech s chovem prasat</w:t>
      </w:r>
    </w:p>
    <w:p>
      <w:pPr>
        <w:pStyle w:val="P28"/>
        <w:framePr w:w="3921" w:h="607" w:hRule="exact" w:wrap="none" w:vAnchor="page" w:hAnchor="margin" w:x="6800" w:y="12641"/>
        <w:rPr>
          <w:rStyle w:val="C3"/>
          <w:rtl w:val="0"/>
        </w:rPr>
      </w:pPr>
    </w:p>
    <w:p>
      <w:pPr>
        <w:pStyle w:val="P29"/>
        <w:framePr w:w="3839" w:h="480" w:hRule="exact" w:wrap="none" w:vAnchor="page" w:hAnchor="margin" w:x="6856" w:y="12697"/>
        <w:rPr>
          <w:rStyle w:val="C21"/>
          <w:rtl w:val="0"/>
        </w:rPr>
      </w:pPr>
      <w:r>
        <w:rPr>
          <w:rStyle w:val="C21"/>
          <w:rtl w:val="0"/>
        </w:rPr>
        <w:t>Ústní ověření</w:t>
      </w:r>
    </w:p>
    <w:p>
      <w:pPr>
        <w:pStyle w:val="P32"/>
        <w:framePr w:w="10710" w:h="248" w:hRule="exact" w:wrap="none" w:vAnchor="page" w:hAnchor="margin" w:x="28" w:y="1336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 a ošetřovatel / chovatelka a ošetřovatelka prasat, 29.9.2026 23:37:19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68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0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0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autorizovaná osoba vyhotoví a uchazeč podepíše písemný záznam.</w:t>
      </w:r>
    </w:p>
    <w:p>
      <w:pPr>
        <w:keepNext w:val="0"/>
        <w:keepLines w:val="0"/>
        <w:framePr w:w="10766" w:h="80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oprávněný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80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jednotku práce v NSP: https://nsp.cz/jednotka-prace/chovatel-a-osetrovatel-pr#zdravotni-zpusobilost).</w:t>
      </w:r>
    </w:p>
    <w:p>
      <w:pPr>
        <w:keepNext w:val="0"/>
        <w:keepLines w:val="0"/>
        <w:framePr w:w="10766" w:h="80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při vstupu do chovu splňovat požadavky veterinárních předpisů (zákon č. 166/1999 Sb. a vyhláška č. 342/2012 Sb.) a obecně platných pravidel zoohygieny. Při ověřování kompetencí formou praktického předvedení je třeba přihlížet především k bezpečnému provádění všech úkonů a dodržování zásad správné zemědělské praxe. Přitom je nutné posuzovat nejen dosažený výsledek, ale i samostatnost při rozhodování o nejvhodnějším postupu řešení zadaného úkolu podle daných podmínek pracoviště s chovem prasat. Při práci je třeba hodnotit přístup ke zvířatům a respektování pohody zvířat (welfare). Uchazečům jsou zadávány komplexní úkoly, které umožní ověření několika kritérií v rámci jedné i více kompetencí.</w:t>
      </w:r>
    </w:p>
    <w:p>
      <w:pPr>
        <w:keepNext w:val="0"/>
        <w:keepLines w:val="0"/>
        <w:framePr w:w="10766" w:h="80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Evidence a označování prasat</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c) uchazeč prakticky předvede dočasné označení prasete.</w:t>
      </w:r>
    </w:p>
    <w:p>
      <w:pPr>
        <w:keepNext w:val="0"/>
        <w:keepLines w:val="0"/>
        <w:framePr w:w="10766" w:h="80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Údržba stájí, posouzení mikroklimatu v objektech pro prasata</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b) se uchazeč zaměří na stájový objekt určený pro chov prasat, kde proběhne posouzení jeho vnitřního vybavení, které může způsobit poranění zvířat, únik zvířat, a které není v souladu s požadavky welfare. </w:t>
      </w:r>
    </w:p>
    <w:p>
      <w:pPr>
        <w:keepNext w:val="0"/>
        <w:keepLines w:val="0"/>
        <w:framePr w:w="10766" w:h="80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Péče o zdraví prasat </w:t>
      </w:r>
      <w:r>
        <w:rPr>
          <w:rFonts w:ascii="Arial" w:cs="Arial" w:hAnsi="Arial" w:eastAsia="Arial"/>
          <w:b w:val="0"/>
          <w:i w:val="0"/>
          <w:caps w:val="0"/>
          <w:strike w:val="0"/>
          <w:noProof w:val="0"/>
          <w:vanish w:val="0"/>
          <w:color w:val="auto"/>
          <w:sz w:val="20"/>
          <w:u w:val="none"/>
          <w:shd w:val="clear" w:color="auto" w:fill="auto"/>
          <w:vertAlign w:val="baseline"/>
          <w:lang/>
        </w:rPr>
        <w:t xml:space="preserve">bude v kritériu a) uchazeč popisovat systém DDD - dezinfekce, desinsekce, deratizace, který popíše s důrazem na prevenci zavlečení chorob do chovu prasat, popíše hygienu zaměstnanců a návštěv, navrhne schéma pro cizí osoby - návštěvníky farmy (jednorázové oděvy, použití návleků, desinfekční rohože aj.). </w:t>
      </w:r>
    </w:p>
    <w:p>
      <w:pPr>
        <w:pStyle w:val="P33"/>
        <w:framePr w:w="10766" w:h="1837" w:hRule="exact" w:wrap="none" w:vAnchor="page" w:hAnchor="margin" w:x="0" w:y="11067"/>
        <w:rPr>
          <w:rStyle w:val="C3"/>
          <w:rtl w:val="0"/>
        </w:rPr>
      </w:pPr>
    </w:p>
    <w:p>
      <w:pPr>
        <w:pStyle w:val="P35"/>
        <w:framePr w:w="10710" w:h="340" w:hRule="exact" w:wrap="none" w:vAnchor="page" w:hAnchor="margin" w:x="28" w:y="11067"/>
        <w:rPr>
          <w:rStyle w:val="C25"/>
          <w:rtl w:val="0"/>
        </w:rPr>
      </w:pPr>
      <w:r>
        <w:rPr>
          <w:rStyle w:val="C25"/>
          <w:rtl w:val="0"/>
        </w:rPr>
        <w:t>Výsledné hodnocení</w:t>
      </w:r>
    </w:p>
    <w:p>
      <w:pPr>
        <w:keepNext w:val="0"/>
        <w:keepLines w:val="0"/>
        <w:framePr w:w="10766" w:h="1497" w:hRule="exact" w:wrap="none" w:vAnchor="page" w:hAnchor="margin" w:x="0" w:y="114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131"/>
        <w:rPr>
          <w:rStyle w:val="C3"/>
          <w:rtl w:val="0"/>
        </w:rPr>
      </w:pPr>
    </w:p>
    <w:p>
      <w:pPr>
        <w:pStyle w:val="P35"/>
        <w:framePr w:w="10710" w:h="340" w:hRule="exact" w:wrap="none" w:vAnchor="page" w:hAnchor="margin" w:x="28" w:y="13131"/>
        <w:rPr>
          <w:rStyle w:val="C25"/>
          <w:rtl w:val="0"/>
        </w:rPr>
      </w:pPr>
      <w:r>
        <w:rPr>
          <w:rStyle w:val="C25"/>
          <w:rtl w:val="0"/>
        </w:rPr>
        <w:t>Počet zkoušejících</w:t>
      </w:r>
    </w:p>
    <w:p>
      <w:pPr>
        <w:keepNext w:val="0"/>
        <w:keepLines w:val="0"/>
        <w:framePr w:w="10766" w:h="1036" w:hRule="exact" w:wrap="none" w:vAnchor="page" w:hAnchor="margin" w:x="0" w:y="134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Chovatel a ošetřovatel / chovatelka a ošetřovatelka prasat, 29.9.2026 23:37:19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5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0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zemědělském nebo veterinárním oboru vzdělání a alespoň 5 let odborné praxe v oblasti chovu prasat nebo ve funkci učitele praktického vyučování nebo odborného výcviku v oboru vzdělání, který se týká chovu hospodářských zvířat.</w:t>
      </w:r>
    </w:p>
    <w:p>
      <w:pPr>
        <w:keepNext w:val="0"/>
        <w:keepLines w:val="1"/>
        <w:framePr w:w="10766" w:h="800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zemědělství nebo veterinářství a a alespoň 5 let odborné praxe v oblasti chovu prasat nebo ve funkci učitele praktického vyučování nebo odborného výcviku v oboru vzdělání, který se týká chovu hospodářských zvířat.</w:t>
      </w:r>
    </w:p>
    <w:p>
      <w:pPr>
        <w:keepNext w:val="0"/>
        <w:keepLines w:val="1"/>
        <w:framePr w:w="10766" w:h="800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zemědělství nebo veterinářství a alespoň 5 let odborné praxe v oblasti chovu prasat nebo ve funkci učitele odborných předmětů nebo praktického vyučování nebo odborného výcviku v oboru vzdělání, který se týká chovu hospodářských zvířat.</w:t>
      </w:r>
    </w:p>
    <w:p>
      <w:pPr>
        <w:keepNext w:val="0"/>
        <w:keepLines w:val="1"/>
        <w:framePr w:w="10766" w:h="800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41-045-H Chovatel a ošetřovatel / chovatelka a ošetřovatelka prasat a střední vzdělání s maturitní zkouškou a alespoň 5 let odborné praxe v oblasti chovu hospodářských zvířat.</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21"/>
        <w:framePr w:w="7654" w:h="331" w:hRule="exact" w:wrap="none" w:vAnchor="page" w:hAnchor="margin" w:x="28" w:y="15940"/>
        <w:rPr>
          <w:rStyle w:val="C16"/>
          <w:rtl w:val="0"/>
        </w:rPr>
      </w:pPr>
      <w:r>
        <w:rPr>
          <w:rStyle w:val="C16"/>
          <w:rtl w:val="0"/>
        </w:rPr>
        <w:t>Chovatel a ošetřovatel / chovatelka a ošetřovatelka prasat, 29.9.2026 23:37:19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04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70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Zemědělský provoz zaměřený na chov prasat</w:t>
      </w:r>
    </w:p>
    <w:p>
      <w:pPr>
        <w:keepNext w:val="0"/>
        <w:keepLines w:val="1"/>
        <w:framePr w:w="10766" w:h="470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Prasata: prasnice v říji, prasnice před porodem, prasnice bezprostředně po porodu, selata po narození (minimálně jeden vrh)</w:t>
      </w:r>
    </w:p>
    <w:p>
      <w:pPr>
        <w:keepNext w:val="0"/>
        <w:keepLines w:val="1"/>
        <w:framePr w:w="10766" w:h="470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krmiv - minimálně 3</w:t>
      </w:r>
    </w:p>
    <w:p>
      <w:pPr>
        <w:keepNext w:val="0"/>
        <w:keepLines w:val="1"/>
        <w:framePr w:w="10766" w:h="470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pro označování prasat (značkovací sprej, ušní terče, ušní kleště, čísla a krční řemeny, pásky)</w:t>
      </w:r>
    </w:p>
    <w:p>
      <w:pPr>
        <w:keepNext w:val="0"/>
        <w:keepLines w:val="1"/>
        <w:framePr w:w="10766" w:h="470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míchání a úpravu krmiv (zásobníky, šrotovníky, míchačka, hydraulické nebo pneumatické míchací zařízení, dopravníky, míchací nádrž, dávkovač, potrubí)</w:t>
      </w:r>
    </w:p>
    <w:p>
      <w:pPr>
        <w:keepNext w:val="0"/>
        <w:keepLines w:val="1"/>
        <w:framePr w:w="10766" w:h="470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Mechanizace pro odklizení výkalů (shrnovací lopaty, potrubní systémy, jímky)</w:t>
      </w:r>
    </w:p>
    <w:p>
      <w:pPr>
        <w:keepNext w:val="0"/>
        <w:keepLines w:val="1"/>
        <w:framePr w:w="10766" w:h="470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Napáječky, koryta a krmítka pro prasata </w:t>
      </w:r>
    </w:p>
    <w:p>
      <w:pPr>
        <w:keepNext w:val="0"/>
        <w:keepLines w:val="1"/>
        <w:framePr w:w="10766" w:h="470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Nástroje pro manipulaci a fixaci prasat (zábrana, smyčka, naháňka)</w:t>
      </w:r>
    </w:p>
    <w:p>
      <w:pPr>
        <w:keepNext w:val="0"/>
        <w:keepLines w:val="1"/>
        <w:framePr w:w="10766" w:h="470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pro ošetření selat po narození</w:t>
      </w:r>
    </w:p>
    <w:p>
      <w:pPr>
        <w:keepNext w:val="0"/>
        <w:keepLines w:val="1"/>
        <w:framePr w:w="10766" w:h="470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470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 registr prasat v hospodářství</w:t>
      </w:r>
    </w:p>
    <w:p>
      <w:pPr>
        <w:keepNext w:val="0"/>
        <w:keepLines w:val="0"/>
        <w:framePr w:w="10766" w:h="47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430"/>
        <w:rPr>
          <w:rStyle w:val="C3"/>
          <w:rtl w:val="0"/>
        </w:rPr>
      </w:pPr>
    </w:p>
    <w:p>
      <w:pPr>
        <w:pStyle w:val="P35"/>
        <w:framePr w:w="10710" w:h="340" w:hRule="exact" w:wrap="none" w:vAnchor="page" w:hAnchor="margin" w:x="28" w:y="7430"/>
        <w:rPr>
          <w:rStyle w:val="C25"/>
          <w:rtl w:val="0"/>
        </w:rPr>
      </w:pPr>
      <w:r>
        <w:rPr>
          <w:rStyle w:val="C25"/>
          <w:rtl w:val="0"/>
        </w:rPr>
        <w:t>Doba přípravy na zkoušku</w:t>
      </w:r>
    </w:p>
    <w:p>
      <w:pPr>
        <w:keepNext w:val="0"/>
        <w:keepLines w:val="0"/>
        <w:framePr w:w="10766" w:h="806" w:hRule="exact" w:wrap="none" w:vAnchor="page" w:hAnchor="margin" w:x="0" w:y="77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8802"/>
        <w:rPr>
          <w:rStyle w:val="C3"/>
          <w:rtl w:val="0"/>
        </w:rPr>
      </w:pPr>
    </w:p>
    <w:p>
      <w:pPr>
        <w:pStyle w:val="P35"/>
        <w:framePr w:w="10710" w:h="340" w:hRule="exact" w:wrap="none" w:vAnchor="page" w:hAnchor="margin" w:x="28" w:y="8802"/>
        <w:rPr>
          <w:rStyle w:val="C25"/>
          <w:rtl w:val="0"/>
        </w:rPr>
      </w:pPr>
      <w:r>
        <w:rPr>
          <w:rStyle w:val="C25"/>
          <w:rtl w:val="0"/>
        </w:rPr>
        <w:t>Doba pro vykonání zkoušky</w:t>
      </w:r>
    </w:p>
    <w:p>
      <w:pPr>
        <w:keepNext w:val="0"/>
        <w:keepLines w:val="0"/>
        <w:framePr w:w="10766" w:h="806" w:hRule="exact" w:wrap="none" w:vAnchor="page" w:hAnchor="margin" w:x="0" w:y="91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Chovatel a ošetřovatel / chovatelka a ošetřovatelka prasat, 29.9.2026 23:37:19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ČZU v Praze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AGRA Řisuty,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VÚŽV Praha - Uhříněves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Institut vzdělávání v zemědělství, o. p.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Chovatel a ošetřovatel / chovatelka a ošetřovatelka prasat, 29.9.2026 23:37:19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DD2870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CB3025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