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9836F6" Type="http://schemas.openxmlformats.org/officeDocument/2006/relationships/officeDocument" Target="/word/document.xml" /><Relationship Id="coreR549836F6" Type="http://schemas.openxmlformats.org/package/2006/relationships/metadata/core-properties" Target="/docProps/core.xml" /><Relationship Id="customR549836F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 a ošetřovatel / chovatelka a ošetřovatelka ovcí a koz (kód: 41-046-H)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a ošetřovatel ovcí a koz</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Evidence a označování ovcí a koz</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Systémy chovu ovcí a koz, údržba stájí a ohrad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Manipulace se zvířaty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Krmení ovcí a koz</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Pastva ovcí a koz</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Péče o zdravotní stav ovcí a koz</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Reprodukce ovcí a koz</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Péče o narozená jehňata a kůzlata a o jejich správný růst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Získávání mléka na farmě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Zpracování kozího a ovčího mléka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Orientace v domácí porážce ovcí a koz</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Chovatel a ošetřovatel / chovatelka a ošetřovatelka ovcí a koz, 31.7.2026 12:56:13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Evidence a označování ovcí a koz</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vedení prvotní evidence ovcí a koz ve stáji, stájového registru a hlášení do ústřední evidence hospodářských zvířat, vyplnit formulář hlášení o narození zvířat, jejich úhynu, ztrátě a přemístění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Charakterizovat způsoby označování a označení předvést</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Rozpoznat a charakterizovat 10 základních plemen ovcí a koz chovaných v ČR</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Praktické předvedení a 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340" w:hRule="exact" w:wrap="none" w:vAnchor="page" w:hAnchor="margin" w:x="28" w:y="5891"/>
        <w:rPr>
          <w:rStyle w:val="C18"/>
          <w:rtl w:val="0"/>
        </w:rPr>
      </w:pPr>
      <w:r>
        <w:rPr>
          <w:rStyle w:val="C18"/>
          <w:rtl w:val="0"/>
        </w:rPr>
        <w:t>Systémy chovu ovcí a koz, údržba stájí a ohrad</w:t>
      </w:r>
    </w:p>
    <w:p>
      <w:pPr>
        <w:pStyle w:val="P24"/>
        <w:framePr w:w="6713" w:h="376" w:hRule="exact" w:wrap="none" w:vAnchor="page" w:hAnchor="margin" w:x="45" w:y="6330"/>
        <w:rPr>
          <w:rStyle w:val="C3"/>
          <w:rtl w:val="0"/>
        </w:rPr>
      </w:pPr>
    </w:p>
    <w:p>
      <w:pPr>
        <w:pStyle w:val="P25"/>
        <w:framePr w:w="6661" w:h="249" w:hRule="exact" w:wrap="none" w:vAnchor="page" w:hAnchor="margin" w:x="71" w:y="6401"/>
        <w:rPr>
          <w:rStyle w:val="C19"/>
          <w:rtl w:val="0"/>
        </w:rPr>
      </w:pPr>
      <w:r>
        <w:rPr>
          <w:rStyle w:val="C19"/>
          <w:rtl w:val="0"/>
        </w:rPr>
        <w:t>Kritéria hodnocení</w:t>
      </w:r>
    </w:p>
    <w:p>
      <w:pPr>
        <w:pStyle w:val="P26"/>
        <w:framePr w:w="3918" w:h="376" w:hRule="exact" w:wrap="none" w:vAnchor="page" w:hAnchor="margin" w:x="6803" w:y="6330"/>
        <w:rPr>
          <w:rStyle w:val="C3"/>
          <w:rtl w:val="0"/>
        </w:rPr>
      </w:pPr>
    </w:p>
    <w:p>
      <w:pPr>
        <w:pStyle w:val="P27"/>
        <w:framePr w:w="3836" w:h="249" w:hRule="exact" w:wrap="none" w:vAnchor="page" w:hAnchor="margin" w:x="6859" w:y="6401"/>
        <w:rPr>
          <w:rStyle w:val="C20"/>
          <w:rtl w:val="0"/>
        </w:rPr>
      </w:pPr>
      <w:r>
        <w:rPr>
          <w:rStyle w:val="C20"/>
          <w:rtl w:val="0"/>
        </w:rPr>
        <w:t>Způsoby ověření</w:t>
      </w:r>
    </w:p>
    <w:p>
      <w:pPr>
        <w:pStyle w:val="P12"/>
        <w:framePr w:w="6710" w:h="376" w:hRule="exact" w:wrap="none" w:vAnchor="page" w:hAnchor="margin" w:x="45" w:y="6706"/>
        <w:rPr>
          <w:rStyle w:val="C3"/>
          <w:rtl w:val="0"/>
        </w:rPr>
      </w:pPr>
    </w:p>
    <w:p>
      <w:pPr>
        <w:pStyle w:val="P13"/>
        <w:framePr w:w="6658" w:h="249" w:hRule="exact" w:wrap="none" w:vAnchor="page" w:hAnchor="margin" w:x="71" w:y="6762"/>
        <w:rPr>
          <w:rStyle w:val="C11"/>
          <w:rtl w:val="0"/>
        </w:rPr>
      </w:pPr>
      <w:r>
        <w:rPr>
          <w:rStyle w:val="C11"/>
          <w:rtl w:val="0"/>
        </w:rPr>
        <w:t>a) Charakterizovat systémy chovu pro ovce a kozy</w:t>
      </w:r>
    </w:p>
    <w:p>
      <w:pPr>
        <w:pStyle w:val="P28"/>
        <w:framePr w:w="3921" w:h="376" w:hRule="exact" w:wrap="none" w:vAnchor="page" w:hAnchor="margin" w:x="6800" w:y="6706"/>
        <w:rPr>
          <w:rStyle w:val="C3"/>
          <w:rtl w:val="0"/>
        </w:rPr>
      </w:pPr>
    </w:p>
    <w:p>
      <w:pPr>
        <w:pStyle w:val="P29"/>
        <w:framePr w:w="3839" w:h="249" w:hRule="exact" w:wrap="none" w:vAnchor="page" w:hAnchor="margin" w:x="6856" w:y="6762"/>
        <w:rPr>
          <w:rStyle w:val="C21"/>
          <w:rtl w:val="0"/>
        </w:rPr>
      </w:pPr>
      <w:r>
        <w:rPr>
          <w:rStyle w:val="C21"/>
          <w:rtl w:val="0"/>
        </w:rPr>
        <w:t>Ústní ověření</w:t>
      </w:r>
    </w:p>
    <w:p>
      <w:pPr>
        <w:pStyle w:val="P16"/>
        <w:framePr w:w="6710" w:h="376" w:hRule="exact" w:wrap="none" w:vAnchor="page" w:hAnchor="margin" w:x="45" w:y="7082"/>
        <w:rPr>
          <w:rStyle w:val="C3"/>
          <w:rtl w:val="0"/>
        </w:rPr>
      </w:pPr>
    </w:p>
    <w:p>
      <w:pPr>
        <w:pStyle w:val="P17"/>
        <w:framePr w:w="6658" w:h="249" w:hRule="exact" w:wrap="none" w:vAnchor="page" w:hAnchor="margin" w:x="71" w:y="7138"/>
        <w:rPr>
          <w:rStyle w:val="C13"/>
          <w:rtl w:val="0"/>
        </w:rPr>
      </w:pPr>
      <w:r>
        <w:rPr>
          <w:rStyle w:val="C13"/>
          <w:rtl w:val="0"/>
        </w:rPr>
        <w:t>b) Předvést čištění a dezinfekci zadaných stájových prostor, případně dojírny</w:t>
      </w:r>
    </w:p>
    <w:p>
      <w:pPr>
        <w:pStyle w:val="P30"/>
        <w:framePr w:w="3921" w:h="376" w:hRule="exact" w:wrap="none" w:vAnchor="page" w:hAnchor="margin" w:x="6800" w:y="7082"/>
        <w:rPr>
          <w:rStyle w:val="C3"/>
          <w:rtl w:val="0"/>
        </w:rPr>
      </w:pPr>
    </w:p>
    <w:p>
      <w:pPr>
        <w:pStyle w:val="P31"/>
        <w:framePr w:w="3839" w:h="249" w:hRule="exact" w:wrap="none" w:vAnchor="page" w:hAnchor="margin" w:x="6856" w:y="7138"/>
        <w:rPr>
          <w:rStyle w:val="C22"/>
          <w:rtl w:val="0"/>
        </w:rPr>
      </w:pPr>
      <w:r>
        <w:rPr>
          <w:rStyle w:val="C22"/>
          <w:rtl w:val="0"/>
        </w:rPr>
        <w:t>Praktické předvedení</w:t>
      </w:r>
    </w:p>
    <w:p>
      <w:pPr>
        <w:pStyle w:val="P12"/>
        <w:framePr w:w="6710" w:h="376" w:hRule="exact" w:wrap="none" w:vAnchor="page" w:hAnchor="margin" w:x="45" w:y="7458"/>
        <w:rPr>
          <w:rStyle w:val="C3"/>
          <w:rtl w:val="0"/>
        </w:rPr>
      </w:pPr>
    </w:p>
    <w:p>
      <w:pPr>
        <w:pStyle w:val="P13"/>
        <w:framePr w:w="6658" w:h="249" w:hRule="exact" w:wrap="none" w:vAnchor="page" w:hAnchor="margin" w:x="71" w:y="7514"/>
        <w:rPr>
          <w:rStyle w:val="C11"/>
          <w:rtl w:val="0"/>
        </w:rPr>
      </w:pPr>
      <w:r>
        <w:rPr>
          <w:rStyle w:val="C11"/>
          <w:rtl w:val="0"/>
        </w:rPr>
        <w:t>c) Popsat postupy při zakládání a obnově trvalých travních porostů</w:t>
      </w:r>
    </w:p>
    <w:p>
      <w:pPr>
        <w:pStyle w:val="P28"/>
        <w:framePr w:w="3921" w:h="376" w:hRule="exact" w:wrap="none" w:vAnchor="page" w:hAnchor="margin" w:x="6800" w:y="7458"/>
        <w:rPr>
          <w:rStyle w:val="C3"/>
          <w:rtl w:val="0"/>
        </w:rPr>
      </w:pPr>
    </w:p>
    <w:p>
      <w:pPr>
        <w:pStyle w:val="P29"/>
        <w:framePr w:w="3839" w:h="249" w:hRule="exact" w:wrap="none" w:vAnchor="page" w:hAnchor="margin" w:x="6856" w:y="7514"/>
        <w:rPr>
          <w:rStyle w:val="C21"/>
          <w:rtl w:val="0"/>
        </w:rPr>
      </w:pPr>
      <w:r>
        <w:rPr>
          <w:rStyle w:val="C21"/>
          <w:rtl w:val="0"/>
        </w:rPr>
        <w:t>Ústní ověření</w:t>
      </w:r>
    </w:p>
    <w:p>
      <w:pPr>
        <w:pStyle w:val="P16"/>
        <w:framePr w:w="6710" w:h="376" w:hRule="exact" w:wrap="none" w:vAnchor="page" w:hAnchor="margin" w:x="45" w:y="7835"/>
        <w:rPr>
          <w:rStyle w:val="C3"/>
          <w:rtl w:val="0"/>
        </w:rPr>
      </w:pPr>
    </w:p>
    <w:p>
      <w:pPr>
        <w:pStyle w:val="P17"/>
        <w:framePr w:w="6658" w:h="249" w:hRule="exact" w:wrap="none" w:vAnchor="page" w:hAnchor="margin" w:x="71" w:y="7891"/>
        <w:rPr>
          <w:rStyle w:val="C13"/>
          <w:rtl w:val="0"/>
        </w:rPr>
      </w:pPr>
      <w:r>
        <w:rPr>
          <w:rStyle w:val="C13"/>
          <w:rtl w:val="0"/>
        </w:rPr>
        <w:t>d) Popsat základní pastevní systémy a technologie chovu</w:t>
      </w:r>
    </w:p>
    <w:p>
      <w:pPr>
        <w:pStyle w:val="P30"/>
        <w:framePr w:w="3921" w:h="376" w:hRule="exact" w:wrap="none" w:vAnchor="page" w:hAnchor="margin" w:x="6800" w:y="7835"/>
        <w:rPr>
          <w:rStyle w:val="C3"/>
          <w:rtl w:val="0"/>
        </w:rPr>
      </w:pPr>
    </w:p>
    <w:p>
      <w:pPr>
        <w:pStyle w:val="P31"/>
        <w:framePr w:w="3839" w:h="249" w:hRule="exact" w:wrap="none" w:vAnchor="page" w:hAnchor="margin" w:x="6856" w:y="7891"/>
        <w:rPr>
          <w:rStyle w:val="C22"/>
          <w:rtl w:val="0"/>
        </w:rPr>
      </w:pPr>
      <w:r>
        <w:rPr>
          <w:rStyle w:val="C22"/>
          <w:rtl w:val="0"/>
        </w:rPr>
        <w:t>Ústní ověření</w:t>
      </w:r>
    </w:p>
    <w:p>
      <w:pPr>
        <w:pStyle w:val="P12"/>
        <w:framePr w:w="6710" w:h="607" w:hRule="exact" w:wrap="none" w:vAnchor="page" w:hAnchor="margin" w:x="45" w:y="8211"/>
        <w:rPr>
          <w:rStyle w:val="C3"/>
          <w:rtl w:val="0"/>
        </w:rPr>
      </w:pPr>
    </w:p>
    <w:p>
      <w:pPr>
        <w:pStyle w:val="P13"/>
        <w:framePr w:w="6658" w:h="480" w:hRule="exact" w:wrap="none" w:vAnchor="page" w:hAnchor="margin" w:x="71" w:y="8267"/>
        <w:rPr>
          <w:rStyle w:val="C11"/>
          <w:rtl w:val="0"/>
        </w:rPr>
      </w:pPr>
      <w:r>
        <w:rPr>
          <w:rStyle w:val="C11"/>
          <w:rtl w:val="0"/>
        </w:rPr>
        <w:t>e) Posoudit stájové prostředí v zadaném objektu pro zvířata, navrhnout případná opatření pro zlepšení zoohygienických podmínek</w:t>
      </w:r>
    </w:p>
    <w:p>
      <w:pPr>
        <w:pStyle w:val="P28"/>
        <w:framePr w:w="3921" w:h="607" w:hRule="exact" w:wrap="none" w:vAnchor="page" w:hAnchor="margin" w:x="6800" w:y="8211"/>
        <w:rPr>
          <w:rStyle w:val="C3"/>
          <w:rtl w:val="0"/>
        </w:rPr>
      </w:pPr>
    </w:p>
    <w:p>
      <w:pPr>
        <w:pStyle w:val="P29"/>
        <w:framePr w:w="3839" w:h="480" w:hRule="exact" w:wrap="none" w:vAnchor="page" w:hAnchor="margin" w:x="6856" w:y="8267"/>
        <w:rPr>
          <w:rStyle w:val="C21"/>
          <w:rtl w:val="0"/>
        </w:rPr>
      </w:pPr>
      <w:r>
        <w:rPr>
          <w:rStyle w:val="C21"/>
          <w:rtl w:val="0"/>
        </w:rPr>
        <w:t>Praktické předvedení a ústní ověření</w:t>
      </w:r>
    </w:p>
    <w:p>
      <w:pPr>
        <w:pStyle w:val="P16"/>
        <w:framePr w:w="6710" w:h="607" w:hRule="exact" w:wrap="none" w:vAnchor="page" w:hAnchor="margin" w:x="45" w:y="8818"/>
        <w:rPr>
          <w:rStyle w:val="C3"/>
          <w:rtl w:val="0"/>
        </w:rPr>
      </w:pPr>
    </w:p>
    <w:p>
      <w:pPr>
        <w:pStyle w:val="P17"/>
        <w:framePr w:w="6658" w:h="480" w:hRule="exact" w:wrap="none" w:vAnchor="page" w:hAnchor="margin" w:x="71" w:y="8874"/>
        <w:rPr>
          <w:rStyle w:val="C13"/>
          <w:rtl w:val="0"/>
        </w:rPr>
      </w:pPr>
      <w:r>
        <w:rPr>
          <w:rStyle w:val="C13"/>
          <w:rtl w:val="0"/>
        </w:rPr>
        <w:t>f) Popsat základní opatření vedoucí k zabránění průniku predátorů k ovcím a kozám</w:t>
      </w:r>
    </w:p>
    <w:p>
      <w:pPr>
        <w:pStyle w:val="P30"/>
        <w:framePr w:w="3921" w:h="607" w:hRule="exact" w:wrap="none" w:vAnchor="page" w:hAnchor="margin" w:x="6800" w:y="8818"/>
        <w:rPr>
          <w:rStyle w:val="C3"/>
          <w:rtl w:val="0"/>
        </w:rPr>
      </w:pPr>
    </w:p>
    <w:p>
      <w:pPr>
        <w:pStyle w:val="P31"/>
        <w:framePr w:w="3839" w:h="480" w:hRule="exact" w:wrap="none" w:vAnchor="page" w:hAnchor="margin" w:x="6856" w:y="8874"/>
        <w:rPr>
          <w:rStyle w:val="C22"/>
          <w:rtl w:val="0"/>
        </w:rPr>
      </w:pPr>
      <w:r>
        <w:rPr>
          <w:rStyle w:val="C22"/>
          <w:rtl w:val="0"/>
        </w:rPr>
        <w:t>Ústní ověření</w:t>
      </w:r>
    </w:p>
    <w:p>
      <w:pPr>
        <w:pStyle w:val="P32"/>
        <w:framePr w:w="10710" w:h="248" w:hRule="exact" w:wrap="none" w:vAnchor="page" w:hAnchor="margin" w:x="28" w:y="9538"/>
        <w:rPr>
          <w:rStyle w:val="C23"/>
          <w:rtl w:val="0"/>
        </w:rPr>
      </w:pPr>
      <w:r>
        <w:rPr>
          <w:rStyle w:val="C23"/>
          <w:rtl w:val="0"/>
        </w:rPr>
        <w:t>Je třeba splnit všechna kritéria.</w:t>
      </w:r>
    </w:p>
    <w:p>
      <w:pPr>
        <w:pStyle w:val="P23"/>
        <w:framePr w:w="10710" w:h="340" w:hRule="exact" w:wrap="none" w:vAnchor="page" w:hAnchor="margin" w:x="28" w:y="9974"/>
        <w:rPr>
          <w:rStyle w:val="C18"/>
          <w:rtl w:val="0"/>
        </w:rPr>
      </w:pPr>
      <w:r>
        <w:rPr>
          <w:rStyle w:val="C18"/>
          <w:rtl w:val="0"/>
        </w:rPr>
        <w:t>Manipulace se zvířaty</w:t>
      </w:r>
    </w:p>
    <w:p>
      <w:pPr>
        <w:pStyle w:val="P24"/>
        <w:framePr w:w="6713" w:h="376" w:hRule="exact" w:wrap="none" w:vAnchor="page" w:hAnchor="margin" w:x="45" w:y="10413"/>
        <w:rPr>
          <w:rStyle w:val="C3"/>
          <w:rtl w:val="0"/>
        </w:rPr>
      </w:pPr>
    </w:p>
    <w:p>
      <w:pPr>
        <w:pStyle w:val="P25"/>
        <w:framePr w:w="6661" w:h="249" w:hRule="exact" w:wrap="none" w:vAnchor="page" w:hAnchor="margin" w:x="71" w:y="10484"/>
        <w:rPr>
          <w:rStyle w:val="C19"/>
          <w:rtl w:val="0"/>
        </w:rPr>
      </w:pPr>
      <w:r>
        <w:rPr>
          <w:rStyle w:val="C19"/>
          <w:rtl w:val="0"/>
        </w:rPr>
        <w:t>Kritéria hodnocení</w:t>
      </w:r>
    </w:p>
    <w:p>
      <w:pPr>
        <w:pStyle w:val="P26"/>
        <w:framePr w:w="3918" w:h="376" w:hRule="exact" w:wrap="none" w:vAnchor="page" w:hAnchor="margin" w:x="6803" w:y="10413"/>
        <w:rPr>
          <w:rStyle w:val="C3"/>
          <w:rtl w:val="0"/>
        </w:rPr>
      </w:pPr>
    </w:p>
    <w:p>
      <w:pPr>
        <w:pStyle w:val="P27"/>
        <w:framePr w:w="3836" w:h="249" w:hRule="exact" w:wrap="none" w:vAnchor="page" w:hAnchor="margin" w:x="6859" w:y="10484"/>
        <w:rPr>
          <w:rStyle w:val="C20"/>
          <w:rtl w:val="0"/>
        </w:rPr>
      </w:pPr>
      <w:r>
        <w:rPr>
          <w:rStyle w:val="C20"/>
          <w:rtl w:val="0"/>
        </w:rPr>
        <w:t>Způsoby ověření</w:t>
      </w:r>
    </w:p>
    <w:p>
      <w:pPr>
        <w:pStyle w:val="P12"/>
        <w:framePr w:w="6710" w:h="376" w:hRule="exact" w:wrap="none" w:vAnchor="page" w:hAnchor="margin" w:x="45" w:y="10789"/>
        <w:rPr>
          <w:rStyle w:val="C3"/>
          <w:rtl w:val="0"/>
        </w:rPr>
      </w:pPr>
    </w:p>
    <w:p>
      <w:pPr>
        <w:pStyle w:val="P13"/>
        <w:framePr w:w="6658" w:h="249" w:hRule="exact" w:wrap="none" w:vAnchor="page" w:hAnchor="margin" w:x="71" w:y="10845"/>
        <w:rPr>
          <w:rStyle w:val="C11"/>
          <w:rtl w:val="0"/>
        </w:rPr>
      </w:pPr>
      <w:r>
        <w:rPr>
          <w:rStyle w:val="C11"/>
          <w:rtl w:val="0"/>
        </w:rPr>
        <w:t>a) Popsat a předvést správný přístup ke zvířatům</w:t>
      </w:r>
    </w:p>
    <w:p>
      <w:pPr>
        <w:pStyle w:val="P28"/>
        <w:framePr w:w="3921" w:h="376" w:hRule="exact" w:wrap="none" w:vAnchor="page" w:hAnchor="margin" w:x="6800" w:y="10789"/>
        <w:rPr>
          <w:rStyle w:val="C3"/>
          <w:rtl w:val="0"/>
        </w:rPr>
      </w:pPr>
    </w:p>
    <w:p>
      <w:pPr>
        <w:pStyle w:val="P29"/>
        <w:framePr w:w="3839" w:h="249" w:hRule="exact" w:wrap="none" w:vAnchor="page" w:hAnchor="margin" w:x="6856" w:y="10845"/>
        <w:rPr>
          <w:rStyle w:val="C21"/>
          <w:rtl w:val="0"/>
        </w:rPr>
      </w:pPr>
      <w:r>
        <w:rPr>
          <w:rStyle w:val="C21"/>
          <w:rtl w:val="0"/>
        </w:rPr>
        <w:t>Praktické předvedení a ústní ověření</w:t>
      </w:r>
    </w:p>
    <w:p>
      <w:pPr>
        <w:pStyle w:val="P16"/>
        <w:framePr w:w="6710" w:h="607" w:hRule="exact" w:wrap="none" w:vAnchor="page" w:hAnchor="margin" w:x="45" w:y="11165"/>
        <w:rPr>
          <w:rStyle w:val="C3"/>
          <w:rtl w:val="0"/>
        </w:rPr>
      </w:pPr>
    </w:p>
    <w:p>
      <w:pPr>
        <w:pStyle w:val="P17"/>
        <w:framePr w:w="6658" w:h="480" w:hRule="exact" w:wrap="none" w:vAnchor="page" w:hAnchor="margin" w:x="71" w:y="11221"/>
        <w:rPr>
          <w:rStyle w:val="C13"/>
          <w:rtl w:val="0"/>
        </w:rPr>
      </w:pPr>
      <w:r>
        <w:rPr>
          <w:rStyle w:val="C13"/>
          <w:rtl w:val="0"/>
        </w:rPr>
        <w:t>b) Popsat a předvést zásady vhodné manipulace se zvířaty a jejich fixaci s ohledem na zákon na ochranu zvířat proti týrání</w:t>
      </w:r>
    </w:p>
    <w:p>
      <w:pPr>
        <w:pStyle w:val="P30"/>
        <w:framePr w:w="3921" w:h="607" w:hRule="exact" w:wrap="none" w:vAnchor="page" w:hAnchor="margin" w:x="6800" w:y="11165"/>
        <w:rPr>
          <w:rStyle w:val="C3"/>
          <w:rtl w:val="0"/>
        </w:rPr>
      </w:pPr>
    </w:p>
    <w:p>
      <w:pPr>
        <w:pStyle w:val="P31"/>
        <w:framePr w:w="3839" w:h="480" w:hRule="exact" w:wrap="none" w:vAnchor="page" w:hAnchor="margin" w:x="6856" w:y="11221"/>
        <w:rPr>
          <w:rStyle w:val="C22"/>
          <w:rtl w:val="0"/>
        </w:rPr>
      </w:pPr>
      <w:r>
        <w:rPr>
          <w:rStyle w:val="C22"/>
          <w:rtl w:val="0"/>
        </w:rPr>
        <w:t>Praktické předvedení a ústní ověření</w:t>
      </w:r>
    </w:p>
    <w:p>
      <w:pPr>
        <w:pStyle w:val="P12"/>
        <w:framePr w:w="6710" w:h="607" w:hRule="exact" w:wrap="none" w:vAnchor="page" w:hAnchor="margin" w:x="45" w:y="11772"/>
        <w:rPr>
          <w:rStyle w:val="C3"/>
          <w:rtl w:val="0"/>
        </w:rPr>
      </w:pPr>
    </w:p>
    <w:p>
      <w:pPr>
        <w:pStyle w:val="P13"/>
        <w:framePr w:w="6658" w:h="480" w:hRule="exact" w:wrap="none" w:vAnchor="page" w:hAnchor="margin" w:x="71" w:y="11828"/>
        <w:rPr>
          <w:rStyle w:val="C11"/>
          <w:rtl w:val="0"/>
        </w:rPr>
      </w:pPr>
      <w:r>
        <w:rPr>
          <w:rStyle w:val="C11"/>
          <w:rtl w:val="0"/>
        </w:rPr>
        <w:t>c) Charakterizovat zásady bezpečnosti při práci se zvířaty a vysvětlit nutnost jejich dodržování</w:t>
      </w:r>
    </w:p>
    <w:p>
      <w:pPr>
        <w:pStyle w:val="P28"/>
        <w:framePr w:w="3921" w:h="607" w:hRule="exact" w:wrap="none" w:vAnchor="page" w:hAnchor="margin" w:x="6800" w:y="11772"/>
        <w:rPr>
          <w:rStyle w:val="C3"/>
          <w:rtl w:val="0"/>
        </w:rPr>
      </w:pPr>
    </w:p>
    <w:p>
      <w:pPr>
        <w:pStyle w:val="P29"/>
        <w:framePr w:w="3839" w:h="480" w:hRule="exact" w:wrap="none" w:vAnchor="page" w:hAnchor="margin" w:x="6856" w:y="11828"/>
        <w:rPr>
          <w:rStyle w:val="C21"/>
          <w:rtl w:val="0"/>
        </w:rPr>
      </w:pPr>
      <w:r>
        <w:rPr>
          <w:rStyle w:val="C21"/>
          <w:rtl w:val="0"/>
        </w:rPr>
        <w:t>Ústní ověření</w:t>
      </w:r>
    </w:p>
    <w:p>
      <w:pPr>
        <w:pStyle w:val="P16"/>
        <w:framePr w:w="6710" w:h="607" w:hRule="exact" w:wrap="none" w:vAnchor="page" w:hAnchor="margin" w:x="45" w:y="12379"/>
        <w:rPr>
          <w:rStyle w:val="C3"/>
          <w:rtl w:val="0"/>
        </w:rPr>
      </w:pPr>
    </w:p>
    <w:p>
      <w:pPr>
        <w:pStyle w:val="P17"/>
        <w:framePr w:w="6658" w:h="480" w:hRule="exact" w:wrap="none" w:vAnchor="page" w:hAnchor="margin" w:x="71" w:y="12435"/>
        <w:rPr>
          <w:rStyle w:val="C13"/>
          <w:rtl w:val="0"/>
        </w:rPr>
      </w:pPr>
      <w:r>
        <w:rPr>
          <w:rStyle w:val="C13"/>
          <w:rtl w:val="0"/>
        </w:rPr>
        <w:t>d) Popsat a demonstrovat přípravu zvířat na nákupní trh nebo výstavu, včetně zásad přepravy zvířat</w:t>
      </w:r>
    </w:p>
    <w:p>
      <w:pPr>
        <w:pStyle w:val="P30"/>
        <w:framePr w:w="3921" w:h="607" w:hRule="exact" w:wrap="none" w:vAnchor="page" w:hAnchor="margin" w:x="6800" w:y="12379"/>
        <w:rPr>
          <w:rStyle w:val="C3"/>
          <w:rtl w:val="0"/>
        </w:rPr>
      </w:pPr>
    </w:p>
    <w:p>
      <w:pPr>
        <w:pStyle w:val="P31"/>
        <w:framePr w:w="3839" w:h="480" w:hRule="exact" w:wrap="none" w:vAnchor="page" w:hAnchor="margin" w:x="6856" w:y="12435"/>
        <w:rPr>
          <w:rStyle w:val="C22"/>
          <w:rtl w:val="0"/>
        </w:rPr>
      </w:pPr>
      <w:r>
        <w:rPr>
          <w:rStyle w:val="C22"/>
          <w:rtl w:val="0"/>
        </w:rPr>
        <w:t>Praktické předvedení a ústní ověření</w:t>
      </w:r>
    </w:p>
    <w:p>
      <w:pPr>
        <w:pStyle w:val="P32"/>
        <w:framePr w:w="10710" w:h="248" w:hRule="exact" w:wrap="none" w:vAnchor="page" w:hAnchor="margin" w:x="28" w:y="130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 chovatelka a ošetřovatelka ovcí a koz, 31.7.2026 12:56:13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Krmení ovcí a koz</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techniku krmení, vyjmenovat kategorie krmiv</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Rozpoznat minimálně 5 předložených vzorků krmiv, senzoricky posoudit jejich kvalitu a vhodnost pro zkrmování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Zvolit vhodná krmiva pro určený druh, plemeno a kategorii zvířat s ohledem na roční období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Vysvětlit význam doplňkových krmiv a premixů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způsob správného skladování a manipulace s krmivy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Pastva ovcí a koz</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Popsat skladbu pastevních a lučních porostů a zásady produkce a konzervace objemných krmiv</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Objasnit zásady a potřebu napájení zvířat s ohledem na pohodu chovu zvířat</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Vysvětlit význam pastvy a charakterizovat jednotlivé systémy pastvy</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Popsat zařízení používaná na pastvinách s pevným oplocením</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Ústní ověření</w:t>
      </w:r>
    </w:p>
    <w:p>
      <w:pPr>
        <w:pStyle w:val="P12"/>
        <w:framePr w:w="6710" w:h="607" w:hRule="exact" w:wrap="none" w:vAnchor="page" w:hAnchor="margin" w:x="45" w:y="8643"/>
        <w:rPr>
          <w:rStyle w:val="C3"/>
          <w:rtl w:val="0"/>
        </w:rPr>
      </w:pPr>
    </w:p>
    <w:p>
      <w:pPr>
        <w:pStyle w:val="P13"/>
        <w:framePr w:w="6658" w:h="480" w:hRule="exact" w:wrap="none" w:vAnchor="page" w:hAnchor="margin" w:x="71" w:y="8699"/>
        <w:rPr>
          <w:rStyle w:val="C11"/>
          <w:rtl w:val="0"/>
        </w:rPr>
      </w:pPr>
      <w:r>
        <w:rPr>
          <w:rStyle w:val="C11"/>
          <w:rtl w:val="0"/>
        </w:rPr>
        <w:t>e) Popsat zařízení na pastvinách s elektrickým ohradníkem nebo mobilní elektrickou ohradou</w:t>
      </w:r>
    </w:p>
    <w:p>
      <w:pPr>
        <w:pStyle w:val="P28"/>
        <w:framePr w:w="3921" w:h="607" w:hRule="exact" w:wrap="none" w:vAnchor="page" w:hAnchor="margin" w:x="6800" w:y="8643"/>
        <w:rPr>
          <w:rStyle w:val="C3"/>
          <w:rtl w:val="0"/>
        </w:rPr>
      </w:pPr>
    </w:p>
    <w:p>
      <w:pPr>
        <w:pStyle w:val="P29"/>
        <w:framePr w:w="3839" w:h="480" w:hRule="exact" w:wrap="none" w:vAnchor="page" w:hAnchor="margin" w:x="6856" w:y="8699"/>
        <w:rPr>
          <w:rStyle w:val="C21"/>
          <w:rtl w:val="0"/>
        </w:rPr>
      </w:pPr>
      <w:r>
        <w:rPr>
          <w:rStyle w:val="C21"/>
          <w:rtl w:val="0"/>
        </w:rPr>
        <w:t>Ústní ověření</w:t>
      </w:r>
    </w:p>
    <w:p>
      <w:pPr>
        <w:pStyle w:val="P32"/>
        <w:framePr w:w="10710" w:h="248" w:hRule="exact" w:wrap="none" w:vAnchor="page" w:hAnchor="margin" w:x="28" w:y="9363"/>
        <w:rPr>
          <w:rStyle w:val="C23"/>
          <w:rtl w:val="0"/>
        </w:rPr>
      </w:pPr>
      <w:r>
        <w:rPr>
          <w:rStyle w:val="C23"/>
          <w:rtl w:val="0"/>
        </w:rPr>
        <w:t>Je třeba splnit všechna kritéria.</w:t>
      </w:r>
    </w:p>
    <w:p>
      <w:pPr>
        <w:pStyle w:val="P23"/>
        <w:framePr w:w="10710" w:h="340" w:hRule="exact" w:wrap="none" w:vAnchor="page" w:hAnchor="margin" w:x="28" w:y="9799"/>
        <w:rPr>
          <w:rStyle w:val="C18"/>
          <w:rtl w:val="0"/>
        </w:rPr>
      </w:pPr>
      <w:r>
        <w:rPr>
          <w:rStyle w:val="C18"/>
          <w:rtl w:val="0"/>
        </w:rPr>
        <w:t>Péče o zdravotní stav ovcí a koz</w:t>
      </w:r>
    </w:p>
    <w:p>
      <w:pPr>
        <w:pStyle w:val="P24"/>
        <w:framePr w:w="6713" w:h="376" w:hRule="exact" w:wrap="none" w:vAnchor="page" w:hAnchor="margin" w:x="45" w:y="10238"/>
        <w:rPr>
          <w:rStyle w:val="C3"/>
          <w:rtl w:val="0"/>
        </w:rPr>
      </w:pPr>
    </w:p>
    <w:p>
      <w:pPr>
        <w:pStyle w:val="P25"/>
        <w:framePr w:w="6661" w:h="249" w:hRule="exact" w:wrap="none" w:vAnchor="page" w:hAnchor="margin" w:x="71" w:y="10309"/>
        <w:rPr>
          <w:rStyle w:val="C19"/>
          <w:rtl w:val="0"/>
        </w:rPr>
      </w:pPr>
      <w:r>
        <w:rPr>
          <w:rStyle w:val="C19"/>
          <w:rtl w:val="0"/>
        </w:rPr>
        <w:t>Kritéria hodnocení</w:t>
      </w:r>
    </w:p>
    <w:p>
      <w:pPr>
        <w:pStyle w:val="P26"/>
        <w:framePr w:w="3918" w:h="376" w:hRule="exact" w:wrap="none" w:vAnchor="page" w:hAnchor="margin" w:x="6803" w:y="10238"/>
        <w:rPr>
          <w:rStyle w:val="C3"/>
          <w:rtl w:val="0"/>
        </w:rPr>
      </w:pPr>
    </w:p>
    <w:p>
      <w:pPr>
        <w:pStyle w:val="P27"/>
        <w:framePr w:w="3836" w:h="249" w:hRule="exact" w:wrap="none" w:vAnchor="page" w:hAnchor="margin" w:x="6859" w:y="10309"/>
        <w:rPr>
          <w:rStyle w:val="C20"/>
          <w:rtl w:val="0"/>
        </w:rPr>
      </w:pPr>
      <w:r>
        <w:rPr>
          <w:rStyle w:val="C20"/>
          <w:rtl w:val="0"/>
        </w:rPr>
        <w:t>Způsoby ověření</w:t>
      </w:r>
    </w:p>
    <w:p>
      <w:pPr>
        <w:pStyle w:val="P12"/>
        <w:framePr w:w="6710" w:h="1055" w:hRule="exact" w:wrap="none" w:vAnchor="page" w:hAnchor="margin" w:x="45" w:y="10614"/>
        <w:rPr>
          <w:rStyle w:val="C3"/>
          <w:rtl w:val="0"/>
        </w:rPr>
      </w:pPr>
    </w:p>
    <w:p>
      <w:pPr>
        <w:pStyle w:val="P13"/>
        <w:framePr w:w="6658" w:h="928" w:hRule="exact" w:wrap="none" w:vAnchor="page" w:hAnchor="margin" w:x="71" w:y="10670"/>
        <w:rPr>
          <w:rStyle w:val="C11"/>
          <w:rtl w:val="0"/>
        </w:rPr>
      </w:pPr>
      <w:r>
        <w:rPr>
          <w:rStyle w:val="C11"/>
          <w:rtl w:val="0"/>
        </w:rPr>
        <w:t>a) Popsat péči o zdraví ovcí a koz a uvést preventivní opatření, popsat prevenci proti zavlečení chorob do chovu v souladu s veterinárním zákonem a související legislativou a platnou metodikou kontroly zdraví zvířat a nařízené vakcinace</w:t>
      </w:r>
    </w:p>
    <w:p>
      <w:pPr>
        <w:pStyle w:val="P28"/>
        <w:framePr w:w="3921" w:h="1055" w:hRule="exact" w:wrap="none" w:vAnchor="page" w:hAnchor="margin" w:x="6800" w:y="10614"/>
        <w:rPr>
          <w:rStyle w:val="C3"/>
          <w:rtl w:val="0"/>
        </w:rPr>
      </w:pPr>
    </w:p>
    <w:p>
      <w:pPr>
        <w:pStyle w:val="P29"/>
        <w:framePr w:w="3839" w:h="928" w:hRule="exact" w:wrap="none" w:vAnchor="page" w:hAnchor="margin" w:x="6856" w:y="10670"/>
        <w:rPr>
          <w:rStyle w:val="C21"/>
          <w:rtl w:val="0"/>
        </w:rPr>
      </w:pPr>
      <w:r>
        <w:rPr>
          <w:rStyle w:val="C21"/>
          <w:rtl w:val="0"/>
        </w:rPr>
        <w:t>Ústní ověření</w:t>
      </w:r>
    </w:p>
    <w:p>
      <w:pPr>
        <w:pStyle w:val="P16"/>
        <w:framePr w:w="6710" w:h="831" w:hRule="exact" w:wrap="none" w:vAnchor="page" w:hAnchor="margin" w:x="45" w:y="11670"/>
        <w:rPr>
          <w:rStyle w:val="C3"/>
          <w:rtl w:val="0"/>
        </w:rPr>
      </w:pPr>
    </w:p>
    <w:p>
      <w:pPr>
        <w:pStyle w:val="P17"/>
        <w:framePr w:w="6658" w:h="704" w:hRule="exact" w:wrap="none" w:vAnchor="page" w:hAnchor="margin" w:x="71" w:y="11726"/>
        <w:rPr>
          <w:rStyle w:val="C13"/>
          <w:rtl w:val="0"/>
        </w:rPr>
      </w:pPr>
      <w:r>
        <w:rPr>
          <w:rStyle w:val="C13"/>
          <w:rtl w:val="0"/>
        </w:rPr>
        <w:t>b) Posoudit zdravotní stav zvířat v chovu, v němž probíhá zkouška a rozpoznat příznaky onemocnění na nemocném zvířeti (ovci nebo koze) nebo na fotografiích a popsat postup při zjištění úrazu nebo onemocnění zvířete</w:t>
      </w:r>
    </w:p>
    <w:p>
      <w:pPr>
        <w:pStyle w:val="P30"/>
        <w:framePr w:w="3921" w:h="831" w:hRule="exact" w:wrap="none" w:vAnchor="page" w:hAnchor="margin" w:x="6800" w:y="11670"/>
        <w:rPr>
          <w:rStyle w:val="C3"/>
          <w:rtl w:val="0"/>
        </w:rPr>
      </w:pPr>
    </w:p>
    <w:p>
      <w:pPr>
        <w:pStyle w:val="P31"/>
        <w:framePr w:w="3839" w:h="704" w:hRule="exact" w:wrap="none" w:vAnchor="page" w:hAnchor="margin" w:x="6856" w:y="11726"/>
        <w:rPr>
          <w:rStyle w:val="C22"/>
          <w:rtl w:val="0"/>
        </w:rPr>
      </w:pPr>
      <w:r>
        <w:rPr>
          <w:rStyle w:val="C22"/>
          <w:rtl w:val="0"/>
        </w:rPr>
        <w:t>Praktické předvedení a ústní ověření</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c) Změřit teplotu zdravého nebo nemocného zvířete</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Praktické předvedení a ústní ověření</w:t>
      </w:r>
    </w:p>
    <w:p>
      <w:pPr>
        <w:pStyle w:val="P16"/>
        <w:framePr w:w="6710" w:h="376" w:hRule="exact" w:wrap="none" w:vAnchor="page" w:hAnchor="margin" w:x="45" w:y="12877"/>
        <w:rPr>
          <w:rStyle w:val="C3"/>
          <w:rtl w:val="0"/>
        </w:rPr>
      </w:pPr>
    </w:p>
    <w:p>
      <w:pPr>
        <w:pStyle w:val="P17"/>
        <w:framePr w:w="6658" w:h="249" w:hRule="exact" w:wrap="none" w:vAnchor="page" w:hAnchor="margin" w:x="71" w:y="12933"/>
        <w:rPr>
          <w:rStyle w:val="C13"/>
          <w:rtl w:val="0"/>
        </w:rPr>
      </w:pPr>
      <w:r>
        <w:rPr>
          <w:rStyle w:val="C13"/>
          <w:rtl w:val="0"/>
        </w:rPr>
        <w:t>d) Popsat zásady poskytnutí první pomoci při zranění zvířete</w:t>
      </w:r>
    </w:p>
    <w:p>
      <w:pPr>
        <w:pStyle w:val="P30"/>
        <w:framePr w:w="3921" w:h="376" w:hRule="exact" w:wrap="none" w:vAnchor="page" w:hAnchor="margin" w:x="6800" w:y="12877"/>
        <w:rPr>
          <w:rStyle w:val="C3"/>
          <w:rtl w:val="0"/>
        </w:rPr>
      </w:pPr>
    </w:p>
    <w:p>
      <w:pPr>
        <w:pStyle w:val="P31"/>
        <w:framePr w:w="3839" w:h="249" w:hRule="exact" w:wrap="none" w:vAnchor="page" w:hAnchor="margin" w:x="6856" w:y="12933"/>
        <w:rPr>
          <w:rStyle w:val="C22"/>
          <w:rtl w:val="0"/>
        </w:rPr>
      </w:pPr>
      <w:r>
        <w:rPr>
          <w:rStyle w:val="C22"/>
          <w:rtl w:val="0"/>
        </w:rPr>
        <w:t>Ústní ověření</w:t>
      </w:r>
    </w:p>
    <w:p>
      <w:pPr>
        <w:pStyle w:val="P12"/>
        <w:framePr w:w="6710" w:h="607" w:hRule="exact" w:wrap="none" w:vAnchor="page" w:hAnchor="margin" w:x="45" w:y="13253"/>
        <w:rPr>
          <w:rStyle w:val="C3"/>
          <w:rtl w:val="0"/>
        </w:rPr>
      </w:pPr>
    </w:p>
    <w:p>
      <w:pPr>
        <w:pStyle w:val="P13"/>
        <w:framePr w:w="6658" w:h="480" w:hRule="exact" w:wrap="none" w:vAnchor="page" w:hAnchor="margin" w:x="71" w:y="13309"/>
        <w:rPr>
          <w:rStyle w:val="C11"/>
          <w:rtl w:val="0"/>
        </w:rPr>
      </w:pPr>
      <w:r>
        <w:rPr>
          <w:rStyle w:val="C11"/>
          <w:rtl w:val="0"/>
        </w:rPr>
        <w:t>e) Vysvětlit význam koprologických rozborů v chovech ovcí a koz a odebrat vzorek trusu</w:t>
      </w:r>
    </w:p>
    <w:p>
      <w:pPr>
        <w:pStyle w:val="P28"/>
        <w:framePr w:w="3921" w:h="607" w:hRule="exact" w:wrap="none" w:vAnchor="page" w:hAnchor="margin" w:x="6800" w:y="13253"/>
        <w:rPr>
          <w:rStyle w:val="C3"/>
          <w:rtl w:val="0"/>
        </w:rPr>
      </w:pPr>
    </w:p>
    <w:p>
      <w:pPr>
        <w:pStyle w:val="P29"/>
        <w:framePr w:w="3839" w:h="480" w:hRule="exact" w:wrap="none" w:vAnchor="page" w:hAnchor="margin" w:x="6856" w:y="13309"/>
        <w:rPr>
          <w:rStyle w:val="C21"/>
          <w:rtl w:val="0"/>
        </w:rPr>
      </w:pPr>
      <w:r>
        <w:rPr>
          <w:rStyle w:val="C21"/>
          <w:rtl w:val="0"/>
        </w:rPr>
        <w:t>Praktické předvedení a ústní ověření</w:t>
      </w:r>
    </w:p>
    <w:p>
      <w:pPr>
        <w:pStyle w:val="P16"/>
        <w:framePr w:w="6710" w:h="376" w:hRule="exact" w:wrap="none" w:vAnchor="page" w:hAnchor="margin" w:x="45" w:y="13860"/>
        <w:rPr>
          <w:rStyle w:val="C3"/>
          <w:rtl w:val="0"/>
        </w:rPr>
      </w:pPr>
    </w:p>
    <w:p>
      <w:pPr>
        <w:pStyle w:val="P17"/>
        <w:framePr w:w="6658" w:h="249" w:hRule="exact" w:wrap="none" w:vAnchor="page" w:hAnchor="margin" w:x="71" w:y="13916"/>
        <w:rPr>
          <w:rStyle w:val="C13"/>
          <w:rtl w:val="0"/>
        </w:rPr>
      </w:pPr>
      <w:r>
        <w:rPr>
          <w:rStyle w:val="C13"/>
          <w:rtl w:val="0"/>
        </w:rPr>
        <w:t>f) Popsat aplikaci perorálních léčiv</w:t>
      </w:r>
    </w:p>
    <w:p>
      <w:pPr>
        <w:pStyle w:val="P30"/>
        <w:framePr w:w="3921" w:h="376" w:hRule="exact" w:wrap="none" w:vAnchor="page" w:hAnchor="margin" w:x="6800" w:y="13860"/>
        <w:rPr>
          <w:rStyle w:val="C3"/>
          <w:rtl w:val="0"/>
        </w:rPr>
      </w:pPr>
    </w:p>
    <w:p>
      <w:pPr>
        <w:pStyle w:val="P31"/>
        <w:framePr w:w="3839" w:h="249" w:hRule="exact" w:wrap="none" w:vAnchor="page" w:hAnchor="margin" w:x="6856" w:y="13916"/>
        <w:rPr>
          <w:rStyle w:val="C22"/>
          <w:rtl w:val="0"/>
        </w:rPr>
      </w:pPr>
      <w:r>
        <w:rPr>
          <w:rStyle w:val="C22"/>
          <w:rtl w:val="0"/>
        </w:rPr>
        <w:t>Ústní ověření</w:t>
      </w:r>
    </w:p>
    <w:p>
      <w:pPr>
        <w:pStyle w:val="P12"/>
        <w:framePr w:w="6710" w:h="376" w:hRule="exact" w:wrap="none" w:vAnchor="page" w:hAnchor="margin" w:x="45" w:y="14236"/>
        <w:rPr>
          <w:rStyle w:val="C3"/>
          <w:rtl w:val="0"/>
        </w:rPr>
      </w:pPr>
    </w:p>
    <w:p>
      <w:pPr>
        <w:pStyle w:val="P13"/>
        <w:framePr w:w="6658" w:h="249" w:hRule="exact" w:wrap="none" w:vAnchor="page" w:hAnchor="margin" w:x="71" w:y="14292"/>
        <w:rPr>
          <w:rStyle w:val="C11"/>
          <w:rtl w:val="0"/>
        </w:rPr>
      </w:pPr>
      <w:r>
        <w:rPr>
          <w:rStyle w:val="C11"/>
          <w:rtl w:val="0"/>
        </w:rPr>
        <w:t>g) Předvést ošetřování paznehtů</w:t>
      </w:r>
    </w:p>
    <w:p>
      <w:pPr>
        <w:pStyle w:val="P28"/>
        <w:framePr w:w="3921" w:h="376" w:hRule="exact" w:wrap="none" w:vAnchor="page" w:hAnchor="margin" w:x="6800" w:y="14236"/>
        <w:rPr>
          <w:rStyle w:val="C3"/>
          <w:rtl w:val="0"/>
        </w:rPr>
      </w:pPr>
    </w:p>
    <w:p>
      <w:pPr>
        <w:pStyle w:val="P29"/>
        <w:framePr w:w="3839" w:h="249" w:hRule="exact" w:wrap="none" w:vAnchor="page" w:hAnchor="margin" w:x="6856" w:y="14292"/>
        <w:rPr>
          <w:rStyle w:val="C21"/>
          <w:rtl w:val="0"/>
        </w:rPr>
      </w:pPr>
      <w:r>
        <w:rPr>
          <w:rStyle w:val="C21"/>
          <w:rtl w:val="0"/>
        </w:rPr>
        <w:t>Praktické předvedení</w:t>
      </w:r>
    </w:p>
    <w:p>
      <w:pPr>
        <w:pStyle w:val="P16"/>
        <w:framePr w:w="6710" w:h="376" w:hRule="exact" w:wrap="none" w:vAnchor="page" w:hAnchor="margin" w:x="45" w:y="14612"/>
        <w:rPr>
          <w:rStyle w:val="C3"/>
          <w:rtl w:val="0"/>
        </w:rPr>
      </w:pPr>
    </w:p>
    <w:p>
      <w:pPr>
        <w:pStyle w:val="P17"/>
        <w:framePr w:w="6658" w:h="249" w:hRule="exact" w:wrap="none" w:vAnchor="page" w:hAnchor="margin" w:x="71" w:y="14668"/>
        <w:rPr>
          <w:rStyle w:val="C13"/>
          <w:rtl w:val="0"/>
        </w:rPr>
      </w:pPr>
      <w:r>
        <w:rPr>
          <w:rStyle w:val="C13"/>
          <w:rtl w:val="0"/>
        </w:rPr>
        <w:t>h) Posoudit trias ovce nebo kozy</w:t>
      </w:r>
    </w:p>
    <w:p>
      <w:pPr>
        <w:pStyle w:val="P30"/>
        <w:framePr w:w="3921" w:h="376" w:hRule="exact" w:wrap="none" w:vAnchor="page" w:hAnchor="margin" w:x="6800" w:y="14612"/>
        <w:rPr>
          <w:rStyle w:val="C3"/>
          <w:rtl w:val="0"/>
        </w:rPr>
      </w:pPr>
    </w:p>
    <w:p>
      <w:pPr>
        <w:pStyle w:val="P31"/>
        <w:framePr w:w="3839" w:h="249" w:hRule="exact" w:wrap="none" w:vAnchor="page" w:hAnchor="margin" w:x="6856" w:y="14668"/>
        <w:rPr>
          <w:rStyle w:val="C22"/>
          <w:rtl w:val="0"/>
        </w:rPr>
      </w:pPr>
      <w:r>
        <w:rPr>
          <w:rStyle w:val="C22"/>
          <w:rtl w:val="0"/>
        </w:rPr>
        <w:t>Praktické předvedení</w:t>
      </w:r>
    </w:p>
    <w:p>
      <w:pPr>
        <w:pStyle w:val="P12"/>
        <w:framePr w:w="6710" w:h="376" w:hRule="exact" w:wrap="none" w:vAnchor="page" w:hAnchor="margin" w:x="45" w:y="14989"/>
        <w:rPr>
          <w:rStyle w:val="C3"/>
          <w:rtl w:val="0"/>
        </w:rPr>
      </w:pPr>
    </w:p>
    <w:p>
      <w:pPr>
        <w:pStyle w:val="P13"/>
        <w:framePr w:w="6658" w:h="249" w:hRule="exact" w:wrap="none" w:vAnchor="page" w:hAnchor="margin" w:x="71" w:y="15045"/>
        <w:rPr>
          <w:rStyle w:val="C11"/>
          <w:rtl w:val="0"/>
        </w:rPr>
      </w:pPr>
      <w:r>
        <w:rPr>
          <w:rStyle w:val="C11"/>
          <w:rtl w:val="0"/>
        </w:rPr>
        <w:t>i) Popsat ošetření zvířete napadeného predátory</w:t>
      </w:r>
    </w:p>
    <w:p>
      <w:pPr>
        <w:pStyle w:val="P28"/>
        <w:framePr w:w="3921" w:h="376" w:hRule="exact" w:wrap="none" w:vAnchor="page" w:hAnchor="margin" w:x="6800" w:y="14989"/>
        <w:rPr>
          <w:rStyle w:val="C3"/>
          <w:rtl w:val="0"/>
        </w:rPr>
      </w:pPr>
    </w:p>
    <w:p>
      <w:pPr>
        <w:pStyle w:val="P29"/>
        <w:framePr w:w="3839" w:h="249" w:hRule="exact" w:wrap="none" w:vAnchor="page" w:hAnchor="margin" w:x="6856" w:y="15045"/>
        <w:rPr>
          <w:rStyle w:val="C21"/>
          <w:rtl w:val="0"/>
        </w:rPr>
      </w:pPr>
      <w:r>
        <w:rPr>
          <w:rStyle w:val="C21"/>
          <w:rtl w:val="0"/>
        </w:rPr>
        <w:t>Ústní ověření</w:t>
      </w:r>
    </w:p>
    <w:p>
      <w:pPr>
        <w:pStyle w:val="P32"/>
        <w:framePr w:w="10710" w:h="248" w:hRule="exact" w:wrap="none" w:vAnchor="page" w:hAnchor="margin" w:x="28" w:y="154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 chovatelka a ošetřovatelka ovcí a koz, 31.7.2026 12:56:13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Reprodukce ovcí a koz</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způsoby připouštění a inseminace používané u ovcí a koz</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základní příznaky říje a způsoby jejího vyhledávání u ovcí a koz</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Uvést délku březosti, vlivy na ni působící a způsoby zjišťování gravidity u ovcí a koz</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Uvést specifika péče o březí plemenice ovcí a koz</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příznaky blížícího se porodu u ovcí a koz</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Charakterizovat průběh jednotlivých fází porodu a činnost ošetřovatele při porodu ovcí a koz</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Péče o narozená jehňata a kůzlata a o jejich správný růst</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Předvést a popsat péči o matku a narozená jehňata nebo kůzlata bezprostředně po porodu</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Praktické předvedení a ústní ověření</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b) Vysvětlit zásady odchovu jehňat a kůzlat do odstavu a jehniček, beránků, koziček a kozlíků po odstavu</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Ústní ověření</w:t>
      </w:r>
    </w:p>
    <w:p>
      <w:pPr>
        <w:pStyle w:val="P32"/>
        <w:framePr w:w="10710" w:h="248" w:hRule="exact" w:wrap="none" w:vAnchor="page" w:hAnchor="margin" w:x="28" w:y="8380"/>
        <w:rPr>
          <w:rStyle w:val="C23"/>
          <w:rtl w:val="0"/>
        </w:rPr>
      </w:pPr>
      <w:r>
        <w:rPr>
          <w:rStyle w:val="C23"/>
          <w:rtl w:val="0"/>
        </w:rPr>
        <w:t>Je třeba splnit obě kritéria.</w:t>
      </w:r>
    </w:p>
    <w:p>
      <w:pPr>
        <w:pStyle w:val="P23"/>
        <w:framePr w:w="10710" w:h="340" w:hRule="exact" w:wrap="none" w:vAnchor="page" w:hAnchor="margin" w:x="28" w:y="8816"/>
        <w:rPr>
          <w:rStyle w:val="C18"/>
          <w:rtl w:val="0"/>
        </w:rPr>
      </w:pPr>
      <w:r>
        <w:rPr>
          <w:rStyle w:val="C18"/>
          <w:rtl w:val="0"/>
        </w:rPr>
        <w:t>Získávání mléka na farmě</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Popsat způsoby a technologické postupy používané při získávání mléka u koz a ovcí</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Ústní ověření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b) Předvést dojení kozy nebo ovce</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Praktické předvedení</w:t>
      </w:r>
    </w:p>
    <w:p>
      <w:pPr>
        <w:pStyle w:val="P12"/>
        <w:framePr w:w="6710" w:h="376" w:hRule="exact" w:wrap="none" w:vAnchor="page" w:hAnchor="margin" w:x="45" w:y="10614"/>
        <w:rPr>
          <w:rStyle w:val="C3"/>
          <w:rtl w:val="0"/>
        </w:rPr>
      </w:pPr>
    </w:p>
    <w:p>
      <w:pPr>
        <w:pStyle w:val="P13"/>
        <w:framePr w:w="6658" w:h="249" w:hRule="exact" w:wrap="none" w:vAnchor="page" w:hAnchor="margin" w:x="71" w:y="10670"/>
        <w:rPr>
          <w:rStyle w:val="C11"/>
          <w:rtl w:val="0"/>
        </w:rPr>
      </w:pPr>
      <w:r>
        <w:rPr>
          <w:rStyle w:val="C11"/>
          <w:rtl w:val="0"/>
        </w:rPr>
        <w:t>c) Uvést činitele ovlivňující množství a kvalitu získaného mléka</w:t>
      </w:r>
    </w:p>
    <w:p>
      <w:pPr>
        <w:pStyle w:val="P28"/>
        <w:framePr w:w="3921" w:h="376" w:hRule="exact" w:wrap="none" w:vAnchor="page" w:hAnchor="margin" w:x="6800" w:y="10614"/>
        <w:rPr>
          <w:rStyle w:val="C3"/>
          <w:rtl w:val="0"/>
        </w:rPr>
      </w:pPr>
    </w:p>
    <w:p>
      <w:pPr>
        <w:pStyle w:val="P29"/>
        <w:framePr w:w="3839" w:h="249" w:hRule="exact" w:wrap="none" w:vAnchor="page" w:hAnchor="margin" w:x="6856" w:y="10670"/>
        <w:rPr>
          <w:rStyle w:val="C21"/>
          <w:rtl w:val="0"/>
        </w:rPr>
      </w:pPr>
      <w:r>
        <w:rPr>
          <w:rStyle w:val="C21"/>
          <w:rtl w:val="0"/>
        </w:rPr>
        <w:t>Ústní ověření</w:t>
      </w:r>
    </w:p>
    <w:p>
      <w:pPr>
        <w:pStyle w:val="P16"/>
        <w:framePr w:w="6710" w:h="376" w:hRule="exact" w:wrap="none" w:vAnchor="page" w:hAnchor="margin" w:x="45" w:y="10990"/>
        <w:rPr>
          <w:rStyle w:val="C3"/>
          <w:rtl w:val="0"/>
        </w:rPr>
      </w:pPr>
    </w:p>
    <w:p>
      <w:pPr>
        <w:pStyle w:val="P17"/>
        <w:framePr w:w="6658" w:h="249" w:hRule="exact" w:wrap="none" w:vAnchor="page" w:hAnchor="margin" w:x="71" w:y="11046"/>
        <w:rPr>
          <w:rStyle w:val="C13"/>
          <w:rtl w:val="0"/>
        </w:rPr>
      </w:pPr>
      <w:r>
        <w:rPr>
          <w:rStyle w:val="C13"/>
          <w:rtl w:val="0"/>
        </w:rPr>
        <w:t>d) Vysvětlit význam konzumace ovčího a kozího mléka a uvést jeho složení</w:t>
      </w:r>
    </w:p>
    <w:p>
      <w:pPr>
        <w:pStyle w:val="P30"/>
        <w:framePr w:w="3921" w:h="376" w:hRule="exact" w:wrap="none" w:vAnchor="page" w:hAnchor="margin" w:x="6800" w:y="10990"/>
        <w:rPr>
          <w:rStyle w:val="C3"/>
          <w:rtl w:val="0"/>
        </w:rPr>
      </w:pPr>
    </w:p>
    <w:p>
      <w:pPr>
        <w:pStyle w:val="P31"/>
        <w:framePr w:w="3839" w:h="249" w:hRule="exact" w:wrap="none" w:vAnchor="page" w:hAnchor="margin" w:x="6856" w:y="11046"/>
        <w:rPr>
          <w:rStyle w:val="C22"/>
          <w:rtl w:val="0"/>
        </w:rPr>
      </w:pPr>
      <w:r>
        <w:rPr>
          <w:rStyle w:val="C22"/>
          <w:rtl w:val="0"/>
        </w:rPr>
        <w:t>Ústní ověření</w:t>
      </w:r>
    </w:p>
    <w:p>
      <w:pPr>
        <w:pStyle w:val="P32"/>
        <w:framePr w:w="10710" w:h="248" w:hRule="exact" w:wrap="none" w:vAnchor="page" w:hAnchor="margin" w:x="28" w:y="11480"/>
        <w:rPr>
          <w:rStyle w:val="C23"/>
          <w:rtl w:val="0"/>
        </w:rPr>
      </w:pPr>
      <w:r>
        <w:rPr>
          <w:rStyle w:val="C23"/>
          <w:rtl w:val="0"/>
        </w:rPr>
        <w:t>Je třeba splnit všechna kritéria.</w:t>
      </w:r>
    </w:p>
    <w:p>
      <w:pPr>
        <w:pStyle w:val="P23"/>
        <w:framePr w:w="10710" w:h="340" w:hRule="exact" w:wrap="none" w:vAnchor="page" w:hAnchor="margin" w:x="28" w:y="11916"/>
        <w:rPr>
          <w:rStyle w:val="C18"/>
          <w:rtl w:val="0"/>
        </w:rPr>
      </w:pPr>
      <w:r>
        <w:rPr>
          <w:rStyle w:val="C18"/>
          <w:rtl w:val="0"/>
        </w:rPr>
        <w:t>Zpracování kozího a ovčího mléka</w:t>
      </w:r>
    </w:p>
    <w:p>
      <w:pPr>
        <w:pStyle w:val="P24"/>
        <w:framePr w:w="6713" w:h="376" w:hRule="exact" w:wrap="none" w:vAnchor="page" w:hAnchor="margin" w:x="45" w:y="12355"/>
        <w:rPr>
          <w:rStyle w:val="C3"/>
          <w:rtl w:val="0"/>
        </w:rPr>
      </w:pPr>
    </w:p>
    <w:p>
      <w:pPr>
        <w:pStyle w:val="P25"/>
        <w:framePr w:w="6661" w:h="249" w:hRule="exact" w:wrap="none" w:vAnchor="page" w:hAnchor="margin" w:x="71" w:y="12426"/>
        <w:rPr>
          <w:rStyle w:val="C19"/>
          <w:rtl w:val="0"/>
        </w:rPr>
      </w:pPr>
      <w:r>
        <w:rPr>
          <w:rStyle w:val="C19"/>
          <w:rtl w:val="0"/>
        </w:rPr>
        <w:t>Kritéria hodnocení</w:t>
      </w:r>
    </w:p>
    <w:p>
      <w:pPr>
        <w:pStyle w:val="P26"/>
        <w:framePr w:w="3918" w:h="376" w:hRule="exact" w:wrap="none" w:vAnchor="page" w:hAnchor="margin" w:x="6803" w:y="12355"/>
        <w:rPr>
          <w:rStyle w:val="C3"/>
          <w:rtl w:val="0"/>
        </w:rPr>
      </w:pPr>
    </w:p>
    <w:p>
      <w:pPr>
        <w:pStyle w:val="P27"/>
        <w:framePr w:w="3836" w:h="249" w:hRule="exact" w:wrap="none" w:vAnchor="page" w:hAnchor="margin" w:x="6859" w:y="12426"/>
        <w:rPr>
          <w:rStyle w:val="C20"/>
          <w:rtl w:val="0"/>
        </w:rPr>
      </w:pPr>
      <w:r>
        <w:rPr>
          <w:rStyle w:val="C20"/>
          <w:rtl w:val="0"/>
        </w:rPr>
        <w:t>Způsoby ověření</w:t>
      </w:r>
    </w:p>
    <w:p>
      <w:pPr>
        <w:pStyle w:val="P12"/>
        <w:framePr w:w="6710" w:h="376" w:hRule="exact" w:wrap="none" w:vAnchor="page" w:hAnchor="margin" w:x="45" w:y="12731"/>
        <w:rPr>
          <w:rStyle w:val="C3"/>
          <w:rtl w:val="0"/>
        </w:rPr>
      </w:pPr>
    </w:p>
    <w:p>
      <w:pPr>
        <w:pStyle w:val="P13"/>
        <w:framePr w:w="6658" w:h="249" w:hRule="exact" w:wrap="none" w:vAnchor="page" w:hAnchor="margin" w:x="71" w:y="12787"/>
        <w:rPr>
          <w:rStyle w:val="C11"/>
          <w:rtl w:val="0"/>
        </w:rPr>
      </w:pPr>
      <w:r>
        <w:rPr>
          <w:rStyle w:val="C11"/>
          <w:rtl w:val="0"/>
        </w:rPr>
        <w:t>a) Ošetřit ovčí nebo kozí mléko po nadojení</w:t>
      </w:r>
    </w:p>
    <w:p>
      <w:pPr>
        <w:pStyle w:val="P28"/>
        <w:framePr w:w="3921" w:h="376" w:hRule="exact" w:wrap="none" w:vAnchor="page" w:hAnchor="margin" w:x="6800" w:y="12731"/>
        <w:rPr>
          <w:rStyle w:val="C3"/>
          <w:rtl w:val="0"/>
        </w:rPr>
      </w:pPr>
    </w:p>
    <w:p>
      <w:pPr>
        <w:pStyle w:val="P29"/>
        <w:framePr w:w="3839" w:h="249" w:hRule="exact" w:wrap="none" w:vAnchor="page" w:hAnchor="margin" w:x="6856" w:y="12787"/>
        <w:rPr>
          <w:rStyle w:val="C21"/>
          <w:rtl w:val="0"/>
        </w:rPr>
      </w:pPr>
      <w:r>
        <w:rPr>
          <w:rStyle w:val="C21"/>
          <w:rtl w:val="0"/>
        </w:rPr>
        <w:t>Praktické předvedení</w:t>
      </w:r>
    </w:p>
    <w:p>
      <w:pPr>
        <w:pStyle w:val="P16"/>
        <w:framePr w:w="6710" w:h="376" w:hRule="exact" w:wrap="none" w:vAnchor="page" w:hAnchor="margin" w:x="45" w:y="13107"/>
        <w:rPr>
          <w:rStyle w:val="C3"/>
          <w:rtl w:val="0"/>
        </w:rPr>
      </w:pPr>
    </w:p>
    <w:p>
      <w:pPr>
        <w:pStyle w:val="P17"/>
        <w:framePr w:w="6658" w:h="249" w:hRule="exact" w:wrap="none" w:vAnchor="page" w:hAnchor="margin" w:x="71" w:y="13163"/>
        <w:rPr>
          <w:rStyle w:val="C13"/>
          <w:rtl w:val="0"/>
        </w:rPr>
      </w:pPr>
      <w:r>
        <w:rPr>
          <w:rStyle w:val="C13"/>
          <w:rtl w:val="0"/>
        </w:rPr>
        <w:t>b) Charakterizovat technologie a pomůcky na zpracování mléka</w:t>
      </w:r>
    </w:p>
    <w:p>
      <w:pPr>
        <w:pStyle w:val="P30"/>
        <w:framePr w:w="3921" w:h="376" w:hRule="exact" w:wrap="none" w:vAnchor="page" w:hAnchor="margin" w:x="6800" w:y="13107"/>
        <w:rPr>
          <w:rStyle w:val="C3"/>
          <w:rtl w:val="0"/>
        </w:rPr>
      </w:pPr>
    </w:p>
    <w:p>
      <w:pPr>
        <w:pStyle w:val="P31"/>
        <w:framePr w:w="3839" w:h="249" w:hRule="exact" w:wrap="none" w:vAnchor="page" w:hAnchor="margin" w:x="6856" w:y="13163"/>
        <w:rPr>
          <w:rStyle w:val="C22"/>
          <w:rtl w:val="0"/>
        </w:rPr>
      </w:pPr>
      <w:r>
        <w:rPr>
          <w:rStyle w:val="C22"/>
          <w:rtl w:val="0"/>
        </w:rPr>
        <w:t>Ústní ověření</w:t>
      </w:r>
    </w:p>
    <w:p>
      <w:pPr>
        <w:pStyle w:val="P12"/>
        <w:framePr w:w="6710" w:h="376" w:hRule="exact" w:wrap="none" w:vAnchor="page" w:hAnchor="margin" w:x="45" w:y="13484"/>
        <w:rPr>
          <w:rStyle w:val="C3"/>
          <w:rtl w:val="0"/>
        </w:rPr>
      </w:pPr>
    </w:p>
    <w:p>
      <w:pPr>
        <w:pStyle w:val="P13"/>
        <w:framePr w:w="6658" w:h="249" w:hRule="exact" w:wrap="none" w:vAnchor="page" w:hAnchor="margin" w:x="71" w:y="13540"/>
        <w:rPr>
          <w:rStyle w:val="C11"/>
          <w:rtl w:val="0"/>
        </w:rPr>
      </w:pPr>
      <w:r>
        <w:rPr>
          <w:rStyle w:val="C11"/>
          <w:rtl w:val="0"/>
        </w:rPr>
        <w:t>c) Uvést hlavní principy a zásady při zpracování mléka</w:t>
      </w:r>
    </w:p>
    <w:p>
      <w:pPr>
        <w:pStyle w:val="P28"/>
        <w:framePr w:w="3921" w:h="376" w:hRule="exact" w:wrap="none" w:vAnchor="page" w:hAnchor="margin" w:x="6800" w:y="13484"/>
        <w:rPr>
          <w:rStyle w:val="C3"/>
          <w:rtl w:val="0"/>
        </w:rPr>
      </w:pPr>
    </w:p>
    <w:p>
      <w:pPr>
        <w:pStyle w:val="P29"/>
        <w:framePr w:w="3839" w:h="249" w:hRule="exact" w:wrap="none" w:vAnchor="page" w:hAnchor="margin" w:x="6856" w:y="13540"/>
        <w:rPr>
          <w:rStyle w:val="C21"/>
          <w:rtl w:val="0"/>
        </w:rPr>
      </w:pPr>
      <w:r>
        <w:rPr>
          <w:rStyle w:val="C21"/>
          <w:rtl w:val="0"/>
        </w:rPr>
        <w:t>Ústní ověření</w:t>
      </w:r>
    </w:p>
    <w:p>
      <w:pPr>
        <w:pStyle w:val="P32"/>
        <w:framePr w:w="10710" w:h="248" w:hRule="exact" w:wrap="none" w:vAnchor="page" w:hAnchor="margin" w:x="28" w:y="139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 chovatelka a ošetřovatelka ovcí a koz, 31.7.2026 12:56:13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domácí porážce ovcí a koz</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předvést použití pomůcek a vybavení pro domácí porážku malých přežvýkavců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zásady omračování a vykrvování malých přežvýkavců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Uvést správný postup stahování kůže a vykolení jatečné ovce a kozy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Uvést správný postup chlazení, skladování, bourání a balení masa malých přežvýkavců</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Vysvětlit složení a význam konzumace masa malých přežvýkavců</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 chovatelka a ošetřovatelka ovcí a koz, 31.7.2026 12:56:13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https://nsp.cz/jednotka-prace/chovatel-a-osetrovatel-ov#zdravotni-zpusobilosty).</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při vstupu do chovu splňovat požadavky veterinárních předpisů (zákon č. 166/1999 Sb. a vyhláška č. 342/2012 Sb.) a obecně platných pravidel zoohygieny. Pro ověření znalostí a dovedností uchazeče budou kompetence ověřovány nejen ve zkušební místnosti, ale také přímo v zemědělském provozu zaměřeném na chov ovcí nebo koz.</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dodržování zásad správné zemědělské praxe. Přitom je nutné posuzovat nejen dosažený výsledek, ale i samostatnost při rozhodování o nejvhodnějším postupu řešení zadaného úkolu podle daných podmínek pracoviště. Při práci je třeba hodnotit přístup ke zvířatům a respektování požadavků pohody zvířat (welfare). Je vhodné zadávat uchazečům komplexní úkoly, které umožní ověření několika kritérií v rámci jedné i více kompetencí.</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w:t>
      </w:r>
      <w:r>
        <w:rPr>
          <w:rFonts w:ascii="Arial" w:cs="Arial" w:hAnsi="Arial" w:eastAsia="Arial"/>
          <w:b w:val="1"/>
          <w:i w:val="1"/>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Evidence a označování ovcí a koz</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b) uchazeč zvolí vhodné pomůcky a metody označení a označení provede. V kritériu c) bude uchazeči předložen obrazový materiál pro rozpoznání 10 plemen ovcí a koz.</w:t>
      </w:r>
    </w:p>
    <w:p>
      <w:pPr>
        <w:pStyle w:val="P33"/>
        <w:framePr w:w="10766" w:h="1837" w:hRule="exact" w:wrap="none" w:vAnchor="page" w:hAnchor="margin" w:x="0" w:y="10146"/>
        <w:rPr>
          <w:rStyle w:val="C3"/>
          <w:rtl w:val="0"/>
        </w:rPr>
      </w:pPr>
    </w:p>
    <w:p>
      <w:pPr>
        <w:pStyle w:val="P35"/>
        <w:framePr w:w="10710" w:h="340" w:hRule="exact" w:wrap="none" w:vAnchor="page" w:hAnchor="margin" w:x="28" w:y="10146"/>
        <w:rPr>
          <w:rStyle w:val="C25"/>
          <w:rtl w:val="0"/>
        </w:rPr>
      </w:pPr>
      <w:r>
        <w:rPr>
          <w:rStyle w:val="C25"/>
          <w:rtl w:val="0"/>
        </w:rPr>
        <w:t>Výsledné hodnocení</w:t>
      </w:r>
    </w:p>
    <w:p>
      <w:pPr>
        <w:keepNext w:val="0"/>
        <w:keepLines w:val="0"/>
        <w:framePr w:w="10766" w:h="1497" w:hRule="exact" w:wrap="none" w:vAnchor="page" w:hAnchor="margin" w:x="0" w:y="10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10"/>
        <w:rPr>
          <w:rStyle w:val="C3"/>
          <w:rtl w:val="0"/>
        </w:rPr>
      </w:pPr>
    </w:p>
    <w:p>
      <w:pPr>
        <w:pStyle w:val="P35"/>
        <w:framePr w:w="10710" w:h="340" w:hRule="exact" w:wrap="none" w:vAnchor="page" w:hAnchor="margin" w:x="28" w:y="12210"/>
        <w:rPr>
          <w:rStyle w:val="C25"/>
          <w:rtl w:val="0"/>
        </w:rPr>
      </w:pPr>
      <w:r>
        <w:rPr>
          <w:rStyle w:val="C25"/>
          <w:rtl w:val="0"/>
        </w:rPr>
        <w:t>Počet zkoušejících</w:t>
      </w:r>
    </w:p>
    <w:p>
      <w:pPr>
        <w:keepNext w:val="0"/>
        <w:keepLines w:val="0"/>
        <w:framePr w:w="10766" w:h="1036" w:hRule="exact" w:wrap="none" w:vAnchor="page" w:hAnchor="margin" w:x="0" w:y="125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Chovatel a ošetřovatel / chovatelka a ošetřovatelka ovcí a koz, 31.7.2026 12:56:13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zemědělství a střední vzdělání s maturitní zkouškou a alespoň 5 let odborné praxe v chovu malých přežvýkavců.</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nebo veterinárním oboru a alespoň 5 let odborné praxe v chovu malých přežvýkavců nebo ve funkci učitele praktického vyučování nebo odborného výcviku v oboru vzdělání, který se týká chovu hospodářských zvířat.</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zemědělství nebo veterinářství a alespoň 5 let odborné praxe v chovu malých přežvýkavců nebo ve funkci učitele praktického vyučování nebo odborného výcviku v oboru vzdělání, který se týká chovu hospodářských zvířat.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zaměřené na zemědělství nebo veterinářství a alespoň 5 let odborné praxe v chovu malých přežvýkavců nebo ve funkci učitele odborných předmětů nebo praktického vyučování nebo odborného výcviku v oboru vzdělání, který se týká chovu hospodářských zvířat.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41-046-H Chovatel a ošetřovatel / chovatelka a ošetřovatelka ovcí a koz a střední vzdělání s maturitní zkouškou a alespoň 5 let odborné praxe v chovu malých přežvýkavců.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588" w:hRule="exact" w:wrap="none" w:vAnchor="page" w:hAnchor="margin" w:x="0" w:y="11170"/>
        <w:rPr>
          <w:rStyle w:val="C3"/>
          <w:rtl w:val="0"/>
        </w:rPr>
      </w:pPr>
    </w:p>
    <w:p>
      <w:pPr>
        <w:pStyle w:val="P35"/>
        <w:framePr w:w="10710" w:h="340" w:hRule="exact" w:wrap="none" w:vAnchor="page" w:hAnchor="margin" w:x="28" w:y="11170"/>
        <w:rPr>
          <w:rStyle w:val="C25"/>
          <w:rtl w:val="0"/>
        </w:rPr>
      </w:pPr>
      <w:r>
        <w:rPr>
          <w:rStyle w:val="C25"/>
          <w:rtl w:val="0"/>
        </w:rPr>
        <w:t>Nezbytné materiální a technické předpoklady pro provedení zkoušky</w:t>
      </w:r>
    </w:p>
    <w:p>
      <w:pPr>
        <w:keepNext w:val="0"/>
        <w:keepLines w:val="1"/>
        <w:framePr w:w="10766" w:h="4247"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provoz zaměřený na chov ovcí nebo koz, ovce nebo kozy</w:t>
      </w:r>
    </w:p>
    <w:p>
      <w:pPr>
        <w:keepNext w:val="0"/>
        <w:keepLines w:val="1"/>
        <w:framePr w:w="10766" w:h="4247"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prostředky pro čištění a desinfekci prostor chovu ovcí nebo koz</w:t>
      </w:r>
    </w:p>
    <w:p>
      <w:pPr>
        <w:keepNext w:val="0"/>
        <w:keepLines w:val="1"/>
        <w:framePr w:w="10766" w:h="4247"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objemná a jadrná krmiva - minimálně 5 vzorků</w:t>
      </w:r>
    </w:p>
    <w:p>
      <w:pPr>
        <w:keepNext w:val="0"/>
        <w:keepLines w:val="1"/>
        <w:framePr w:w="10766" w:h="4247"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označování zvířat, pro manipulaci se zvířaty, teploměr, materiál pro odběry vzorků trusu</w:t>
      </w:r>
    </w:p>
    <w:p>
      <w:pPr>
        <w:keepNext w:val="0"/>
        <w:keepLines w:val="1"/>
        <w:framePr w:w="10766" w:h="4247"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ošetřování paznehtů</w:t>
      </w:r>
    </w:p>
    <w:p>
      <w:pPr>
        <w:keepNext w:val="0"/>
        <w:keepLines w:val="1"/>
        <w:framePr w:w="10766" w:h="4247"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a vybavení pro porážku malých přežvýkavců</w:t>
      </w:r>
    </w:p>
    <w:p>
      <w:pPr>
        <w:keepNext w:val="0"/>
        <w:keepLines w:val="1"/>
        <w:framePr w:w="10766" w:h="4247"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prostředky pro dojení ovcí nebo koz</w:t>
      </w:r>
    </w:p>
    <w:p>
      <w:pPr>
        <w:keepNext w:val="0"/>
        <w:keepLines w:val="1"/>
        <w:framePr w:w="10766" w:h="4247"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dopravník, stroje a zařízení pro přípravu a zakládání krmiv, mechanizace pro odklízení chlévské mrvy</w:t>
      </w:r>
    </w:p>
    <w:p>
      <w:pPr>
        <w:keepNext w:val="0"/>
        <w:keepLines w:val="1"/>
        <w:framePr w:w="10766" w:h="4247"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pastviny, zařízení na pastvinách (pastevní oplocení, napájecí systém, fixační zařízení)</w:t>
      </w:r>
    </w:p>
    <w:p>
      <w:pPr>
        <w:keepNext w:val="0"/>
        <w:keepLines w:val="1"/>
        <w:framePr w:w="10766" w:h="4247"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fotografie minimálně 10 plemen ovcí a koz, fotografie minimálně 3 nemocných ovcí a koz</w:t>
      </w:r>
    </w:p>
    <w:p>
      <w:pPr>
        <w:keepNext w:val="0"/>
        <w:keepLines w:val="1"/>
        <w:framePr w:w="10766" w:h="4247"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hlášení o narození zvířat, jejich úhynu, ztrátě a přemístění</w:t>
      </w:r>
    </w:p>
    <w:p>
      <w:pPr>
        <w:keepNext w:val="0"/>
        <w:keepLines w:val="0"/>
        <w:framePr w:w="10766" w:h="4247"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47"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Chovatel a ošetřovatel / chovatelka a ošetřovatelka ovcí a koz, 31.7.2026 12:56:13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80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Chovatel a ošetřovatel / chovatelka a ošetřovatelka ovcí a koz, 31.7.2026 12:56:13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Milský statek,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ovcí a koz,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vzdělávání v zemědělství, o. p. s.</w:t>
      </w:r>
    </w:p>
    <w:p>
      <w:pPr>
        <w:pStyle w:val="P21"/>
        <w:framePr w:w="7654" w:h="331" w:hRule="exact" w:wrap="none" w:vAnchor="page" w:hAnchor="margin" w:x="28" w:y="15940"/>
        <w:rPr>
          <w:rStyle w:val="C16"/>
          <w:rtl w:val="0"/>
        </w:rPr>
      </w:pPr>
      <w:r>
        <w:rPr>
          <w:rStyle w:val="C16"/>
          <w:rtl w:val="0"/>
        </w:rPr>
        <w:t>Chovatel a ošetřovatel / chovatelka a ošetřovatelka ovcí a koz, 31.7.2026 12:56:13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6B45BB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FE1A40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