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5A2C7" Type="http://schemas.openxmlformats.org/officeDocument/2006/relationships/officeDocument" Target="/word/document.xml" /><Relationship Id="coreRD55A2C7" Type="http://schemas.openxmlformats.org/package/2006/relationships/metadata/core-properties" Target="/docProps/core.xml" /><Relationship Id="customRD55A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kozího a ovčího mléka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Dvůr Ratibořice, Jaroměřice nad Rokytnou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