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8CA6B" Type="http://schemas.openxmlformats.org/officeDocument/2006/relationships/officeDocument" Target="/word/document.xml" /><Relationship Id="coreR2B8CA6B" Type="http://schemas.openxmlformats.org/package/2006/relationships/metadata/core-properties" Target="/docProps/core.xml" /><Relationship Id="customR2B8CA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domácí porážce ovcí a koz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Chovatel a ošetřovatel ovcí a koz, 7.7.2026 15:08:39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 vyplnit formulář hlášení o narození zvířat, jejich úhynu, ztrátě a přemístění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způsoby označování a označení předvést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Rozpoznat a charakterizovat 10 základních plemen ovcí a koz chovaných v ČR</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Systémy chovu ovcí a koz, údržba stájí a ohrad</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Charakterizovat systémy chovu pro ovce a kozy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postupy při zakládání a obnově trvalých travních porostů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d) Popsat základní pastevní systémy a technologie chovu</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 a ústní ověření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f) Popsat základní opatření vedoucí k zabránění průniku predátorů k ovcím a kozám</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Manipulace se zvířaty</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a) Popsat a předvést správný přístup ke zvířatům</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Popsat a předvést zásady vhodné manipulace se zvířaty a jejich fixaci s ohledem na zákon na ochranu zvířat proti týrání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Popsat a demonstrovat přípravu zvířat na nákupní trh nebo výstavu, včetně zásad přepravy zvířat</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7.7.2026 15:08:39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význam doplňkových krmiv a premixů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správného skladování a manipulace s krmivy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Pastva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Objasnit zásady a potřebu napájení zvířat s ohledem na pohodu chovu zvířat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význam pastvy a charakterizovat jednotlivé systémy pastvy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zařízení používaná na pastvinách s pevným oplocením</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Péče o zdravotní stav ovcí a koz</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a) Popsat péči o zdraví ovcí a koz a uvést preventivní opatření, popsat prevenci proti zavlečení chorob do chovu v souladu s veterinárním zákonem a související legislativou a platnou metodikou kontroly zdraví zvířat a nařízené vakcinace</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831" w:hRule="exact" w:wrap="none" w:vAnchor="page" w:hAnchor="margin" w:x="45" w:y="11670"/>
        <w:rPr>
          <w:rStyle w:val="C3"/>
          <w:rtl w:val="0"/>
        </w:rPr>
      </w:pPr>
    </w:p>
    <w:p>
      <w:pPr>
        <w:pStyle w:val="P17"/>
        <w:framePr w:w="6658" w:h="704" w:hRule="exact" w:wrap="none" w:vAnchor="page" w:hAnchor="margin" w:x="71" w:y="11726"/>
        <w:rPr>
          <w:rStyle w:val="C13"/>
          <w:rtl w:val="0"/>
        </w:rPr>
      </w:pPr>
      <w:r>
        <w:rPr>
          <w:rStyle w:val="C13"/>
          <w:rtl w:val="0"/>
        </w:rPr>
        <w:t>b) Posoudit zdravotní stav zvířat v chovu, v němž probíhá zkouška a rozpoznat příznaky onemocnění na nemocném zvířeti (ovci nebo koze) nebo na fotografiích a popsat postup při zjištění úrazu nebo onemocnění zvířete</w:t>
      </w:r>
    </w:p>
    <w:p>
      <w:pPr>
        <w:pStyle w:val="P30"/>
        <w:framePr w:w="3921" w:h="831" w:hRule="exact" w:wrap="none" w:vAnchor="page" w:hAnchor="margin" w:x="6800" w:y="11670"/>
        <w:rPr>
          <w:rStyle w:val="C3"/>
          <w:rtl w:val="0"/>
        </w:rPr>
      </w:pPr>
    </w:p>
    <w:p>
      <w:pPr>
        <w:pStyle w:val="P31"/>
        <w:framePr w:w="3839" w:h="704"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Změřit teplotu zdravého nebo nemocného zvířete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d) Popsat zásady poskytnutí první pomoci při zranění zvířete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f) Popsat aplikaci perorálních léčiv</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g) Předvést ošetřování paznehtů</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h) Posoudit trias ovce nebo kozy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i) Popsat ošetření zvířete napadeného predátory</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7.7.2026 15:08:39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délku březosti, vlivy na ni působící a způsoby zjišťování gravidity u ovcí a koz</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specifika péče o březí plemenice ovcí a koz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příznaky blížícího se porodu u ovcí a koz</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Péče o narozená jehňata a kůzlata a o jejich správný růst</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Předvést a popsat péči o matku a narozená jehňata nebo kůzlata bezprostředně po porodu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zásady odchovu jehňat a kůzlat do odstavu a jehniček, beránků, koziček a kozlíků po odstavu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Získávání mléka na farmě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dojení kozy nebo ovce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Uvést činitele ovlivňující množství a kvalitu získaného mléka</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Vysvětlit význam konzumace ovčího a kozího mléka a uvést jeho složení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Zpracování kozího a ovčího mléka</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Ošetřit ovčí nebo kozí mléko po nadojení</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Charakterizovat technologie a pomůcky na zpracování mléka</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Uvést hlavní principy a zásady při zpracování mléka</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7.7.2026 15:08:39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domácí porážce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použití pomůcek a vybavení pro domácí porážku malých přežvýkavců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omračování a vykrvování malých přežvýkavců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správný postup stahování kůže a vykolení jatečné ovce a kozy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správný postup chlazení, skladování, bourání a balení masa malých přežvýkavců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složení a význam konzumace masa malých přežvýkavců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7.7.2026 15:08:39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https://nsp.cz/jednotka-prace/chovatel-a-osetrovatel-ov#zdravotni-zpusobilosty).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ovcí nebo koz.</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b) uchazeč zvolí vhodné pomůcky a metody označení a označení provede. V kritériu c) bude uchazeči předložen obrazový materiál pro rozpoznání 10 plemen ovcí a koz.</w:t>
      </w:r>
    </w:p>
    <w:p>
      <w:pPr>
        <w:pStyle w:val="P33"/>
        <w:framePr w:w="10766" w:h="1837"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49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Počet zkoušejících</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ovcí a koz, 7.7.2026 15:08:39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střední vzdělání s maturitní zkouškou a alespoň 5 let odborné praxe v chovu malých přežvýkavců.</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chovu malých přežvýkavců nebo ve funkci učitele praktického vyučování nebo odborného výcviku v oboru vzdělání, který se týká chovu hospodářských zvířat.</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zemědělství nebo veterinářství a alespoň 5 let odborné praxe v chovu malých přežvýkavců nebo ve funkci učitele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zemědělství nebo veterinářství a alespoň 5 let odborné praxe v chovu malých přežvýkavců nebo ve funkci učitele odborných předmětů nebo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Chovatel a ošetřovatel ovcí a koz (41-046-H) a střední vzdělání s maturitní zkouškou a alespoň 5 let odborné praxe v chovu malých přežvýkavců.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88"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ovcí nebo koz, ovce nebo kozy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čištění a desinfekci prostor chovu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 - minimálně 5 vzorků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 teploměr, materiál pro odběry vzorků trusu</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paznehtů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vybavení pro porážku malých přežvýkavců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dojení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odklízení chlévské mrvy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 (pastevní oplocení, napájecí systém, fixační zařízení)</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hlášení o narození zvířat, jejich úhynu, ztrátě a přemístění</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ovcí a koz, 7.7.2026 15:08:39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ovcí a koz, 7.7.2026 15:08:39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a ošetřovatel ovcí a koz, 7.7.2026 15:08:39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02DD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7AF5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