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D0C097" Type="http://schemas.openxmlformats.org/officeDocument/2006/relationships/officeDocument" Target="/word/document.xml" /><Relationship Id="coreR32D0C097" Type="http://schemas.openxmlformats.org/package/2006/relationships/metadata/core-properties" Target="/docProps/core.xml" /><Relationship Id="customR32D0C0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Reprodukce v chovech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26.03.2010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30.9.2026 5:01:49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30.9.2026 5:01:49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30.9.2026 5:01:49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