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447B16" Type="http://schemas.openxmlformats.org/officeDocument/2006/relationships/officeDocument" Target="/word/document.xml" /><Relationship Id="coreR63447B16" Type="http://schemas.openxmlformats.org/package/2006/relationships/metadata/core-properties" Target="/docProps/core.xml" /><Relationship Id="customR63447B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20.10.2026 6:40:46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8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Vylévač/vylévačka keramiky, 20.10.2026 6:40:46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20.10.2026 6:40:46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