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D889F" Type="http://schemas.openxmlformats.org/officeDocument/2006/relationships/officeDocument" Target="/word/document.xml" /><Relationship Id="coreR653D889F" Type="http://schemas.openxmlformats.org/package/2006/relationships/metadata/core-properties" Target="/docProps/core.xml" /><Relationship Id="customR653D88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20.10.2026 12:55:02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Vylévač/vylévačka keramiky, 20.10.2026 12:55:03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20.10.2026 12:55:03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