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CBDCEF" Type="http://schemas.openxmlformats.org/officeDocument/2006/relationships/officeDocument" Target="/word/document.xml" /><Relationship Id="coreR6FCBDCEF" Type="http://schemas.openxmlformats.org/package/2006/relationships/metadata/core-properties" Target="/docProps/core.xml" /><Relationship Id="customR6FCBDC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828"/>
        <w:rPr>
          <w:rStyle w:val="C3"/>
          <w:rtl w:val="0"/>
        </w:rPr>
      </w:pPr>
    </w:p>
    <w:p>
      <w:pPr>
        <w:pStyle w:val="P37"/>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9201"/>
        <w:rPr>
          <w:rStyle w:val="C3"/>
          <w:rtl w:val="0"/>
        </w:rPr>
      </w:pPr>
    </w:p>
    <w:p>
      <w:pPr>
        <w:pStyle w:val="P37"/>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20.10.2026 6:45:14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1F1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2266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