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3B3D34" Type="http://schemas.openxmlformats.org/officeDocument/2006/relationships/officeDocument" Target="/word/document.xml" /><Relationship Id="coreR553B3D34" Type="http://schemas.openxmlformats.org/package/2006/relationships/metadata/core-properties" Target="/docProps/core.xml" /><Relationship Id="customR553B3D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vody a kanalizace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nerozebíratelnými spoji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 vyžadujícími zvláštní oprávnění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vnitřního vodovodu a armatur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vnitřní kanalizace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zařizovacích předmětů a armatur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vodovody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kanalizace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vnitřních vodovodů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Údržba a opravy vnitřní kanalizace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Zhotovování tepelných izolací potrubí vnitřního vodovodu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Prokazování znalostí nakládání s materiály a odpady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24.10.2014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7.11.2026 17:57:36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Osvědčení o získání profesní kvalifikace Montér vnitřního rozvodu vody a kanalizace musí být držitelem následujících osvědčení: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942 31 pro pájení naměkko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15 P 2 pro polyfúzní svařování plastů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806-1 až 5 Vnitřní vodovod pro rozvod vody určené k lidské spotřebě. Části 1 až 5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1717 Ochrana proti znečištění pitné vody ve vnitřních vodovodech a všeobecné požadavky na zařízení na ochranu proti znečištění zpětným průtokem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75 5409 Vnitřní vodovody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TNI CEN/TR 16355 Doporučení pro prevenci zvyšování koncentrace bakterií rodu Legionella ve vnitřních vodovodech pro rozvod vody určené k lidské spotřebě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12056-1 až 5 Vnitřní kanalizace – Gravitační systémy. Části 1 až 5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752 Odvodňovací systémy vně budov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75 6760 Vnitřní kanalizace 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476 Všeobecné požadavky na stavební dílce kanalizačních systémů 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1610 Provádění stok a kanalizačních přípojek a jejich zkoušení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3450 Technické výkresy - Instalace - Zdravotnětechnické a plynovodní instalace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respektovat ustanovení platných technických norem a právních předpisů. Hodnocena je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7.11.2026 17:57:36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 s.r.o.,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 s.r.o.,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 s.r.o.,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VRBA, s.r.o., Blansko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7.11.2026 17:57:36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AB757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3622DA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