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6A21A" Type="http://schemas.openxmlformats.org/officeDocument/2006/relationships/officeDocument" Target="/word/document.xml" /><Relationship Id="coreR1CE6A21A" Type="http://schemas.openxmlformats.org/package/2006/relationships/metadata/core-properties" Target="/docProps/core.xml" /><Relationship Id="customR1CE6A2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a tvarovky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rozvodů vytápění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výpis materiálu z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podle zadaného výkresu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materiálech pro potrubí a tvarovky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druhy materiálů pro rozvody vytápění (trubek a tvarovek)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Slovně nebo písemně</w:t>
      </w:r>
    </w:p>
    <w:p>
      <w:pPr>
        <w:pStyle w:val="P32"/>
        <w:framePr w:w="10710" w:h="248" w:hRule="exact" w:wrap="none" w:vAnchor="page" w:hAnchor="margin" w:x="28" w:y="6134"/>
        <w:rPr>
          <w:rStyle w:val="C23"/>
          <w:rtl w:val="0"/>
        </w:rPr>
      </w:pPr>
      <w:r>
        <w:rPr>
          <w:rStyle w:val="C23"/>
          <w:rtl w:val="0"/>
        </w:rPr>
        <w:t>Je třeba splnit kritérium.</w:t>
      </w:r>
    </w:p>
    <w:p>
      <w:pPr>
        <w:pStyle w:val="P23"/>
        <w:framePr w:w="10710" w:h="340" w:hRule="exact" w:wrap="none" w:vAnchor="page" w:hAnchor="margin" w:x="28" w:y="6570"/>
        <w:rPr>
          <w:rStyle w:val="C18"/>
          <w:rtl w:val="0"/>
        </w:rPr>
      </w:pPr>
      <w:r>
        <w:rPr>
          <w:rStyle w:val="C18"/>
          <w:rtl w:val="0"/>
        </w:rPr>
        <w:t>Orientace v armaturách a zařízeních</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376" w:hRule="exact" w:wrap="none" w:vAnchor="page" w:hAnchor="margin" w:x="45" w:y="7385"/>
        <w:rPr>
          <w:rStyle w:val="C3"/>
          <w:rtl w:val="0"/>
        </w:rPr>
      </w:pPr>
    </w:p>
    <w:p>
      <w:pPr>
        <w:pStyle w:val="P13"/>
        <w:framePr w:w="6658" w:h="249" w:hRule="exact" w:wrap="none" w:vAnchor="page" w:hAnchor="margin" w:x="71" w:y="7441"/>
        <w:rPr>
          <w:rStyle w:val="C11"/>
          <w:rtl w:val="0"/>
        </w:rPr>
      </w:pPr>
      <w:r>
        <w:rPr>
          <w:rStyle w:val="C11"/>
          <w:rtl w:val="0"/>
        </w:rPr>
        <w:t>a) Vyjmenovat druhy armatur a zařízení, jejich vlastností a použití</w:t>
      </w:r>
    </w:p>
    <w:p>
      <w:pPr>
        <w:pStyle w:val="P28"/>
        <w:framePr w:w="3921" w:h="376" w:hRule="exact" w:wrap="none" w:vAnchor="page" w:hAnchor="margin" w:x="6800" w:y="7385"/>
        <w:rPr>
          <w:rStyle w:val="C3"/>
          <w:rtl w:val="0"/>
        </w:rPr>
      </w:pPr>
    </w:p>
    <w:p>
      <w:pPr>
        <w:pStyle w:val="P29"/>
        <w:framePr w:w="3839" w:h="249" w:hRule="exact" w:wrap="none" w:vAnchor="page" w:hAnchor="margin" w:x="6856" w:y="7441"/>
        <w:rPr>
          <w:rStyle w:val="C21"/>
          <w:rtl w:val="0"/>
        </w:rPr>
      </w:pPr>
      <w:r>
        <w:rPr>
          <w:rStyle w:val="C21"/>
          <w:rtl w:val="0"/>
        </w:rPr>
        <w:t>Slovně nebo písemně</w:t>
      </w:r>
    </w:p>
    <w:p>
      <w:pPr>
        <w:pStyle w:val="P32"/>
        <w:framePr w:w="10710" w:h="248" w:hRule="exact" w:wrap="none" w:vAnchor="page" w:hAnchor="margin" w:x="28" w:y="7875"/>
        <w:rPr>
          <w:rStyle w:val="C23"/>
          <w:rtl w:val="0"/>
        </w:rPr>
      </w:pPr>
      <w:r>
        <w:rPr>
          <w:rStyle w:val="C23"/>
          <w:rtl w:val="0"/>
        </w:rPr>
        <w:t>Je třeba splnit kritérium.</w:t>
      </w:r>
    </w:p>
    <w:p>
      <w:pPr>
        <w:pStyle w:val="P23"/>
        <w:framePr w:w="10710" w:h="340" w:hRule="exact" w:wrap="none" w:vAnchor="page" w:hAnchor="margin" w:x="28" w:y="8310"/>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376" w:hRule="exact" w:wrap="none" w:vAnchor="page" w:hAnchor="margin" w:x="45" w:y="9126"/>
        <w:rPr>
          <w:rStyle w:val="C3"/>
          <w:rtl w:val="0"/>
        </w:rPr>
      </w:pPr>
    </w:p>
    <w:p>
      <w:pPr>
        <w:pStyle w:val="P13"/>
        <w:framePr w:w="6658" w:h="249" w:hRule="exact" w:wrap="none" w:vAnchor="page" w:hAnchor="margin" w:x="71" w:y="9182"/>
        <w:rPr>
          <w:rStyle w:val="C11"/>
          <w:rtl w:val="0"/>
        </w:rPr>
      </w:pPr>
      <w:r>
        <w:rPr>
          <w:rStyle w:val="C11"/>
          <w:rtl w:val="0"/>
        </w:rPr>
        <w:t>a) Navrhnout postup montáže rozvodu vytápění</w:t>
      </w:r>
    </w:p>
    <w:p>
      <w:pPr>
        <w:pStyle w:val="P28"/>
        <w:framePr w:w="3921" w:h="376" w:hRule="exact" w:wrap="none" w:vAnchor="page" w:hAnchor="margin" w:x="6800" w:y="9126"/>
        <w:rPr>
          <w:rStyle w:val="C3"/>
          <w:rtl w:val="0"/>
        </w:rPr>
      </w:pPr>
    </w:p>
    <w:p>
      <w:pPr>
        <w:pStyle w:val="P29"/>
        <w:framePr w:w="3839" w:h="249" w:hRule="exact" w:wrap="none" w:vAnchor="page" w:hAnchor="margin" w:x="6856" w:y="9182"/>
        <w:rPr>
          <w:rStyle w:val="C21"/>
          <w:rtl w:val="0"/>
        </w:rPr>
      </w:pPr>
      <w:r>
        <w:rPr>
          <w:rStyle w:val="C21"/>
          <w:rtl w:val="0"/>
        </w:rPr>
        <w:t>Praktické předvedení s výkladem</w:t>
      </w:r>
    </w:p>
    <w:p>
      <w:pPr>
        <w:pStyle w:val="P16"/>
        <w:framePr w:w="6710" w:h="376" w:hRule="exact" w:wrap="none" w:vAnchor="page" w:hAnchor="margin" w:x="45" w:y="9502"/>
        <w:rPr>
          <w:rStyle w:val="C3"/>
          <w:rtl w:val="0"/>
        </w:rPr>
      </w:pPr>
    </w:p>
    <w:p>
      <w:pPr>
        <w:pStyle w:val="P17"/>
        <w:framePr w:w="6658" w:h="249" w:hRule="exact" w:wrap="none" w:vAnchor="page" w:hAnchor="margin" w:x="71" w:y="9558"/>
        <w:rPr>
          <w:rStyle w:val="C13"/>
          <w:rtl w:val="0"/>
        </w:rPr>
      </w:pPr>
      <w:r>
        <w:rPr>
          <w:rStyle w:val="C13"/>
          <w:rtl w:val="0"/>
        </w:rPr>
        <w:t>b) Navrhnout správný postup montáže zařízení a kompletace</w:t>
      </w:r>
    </w:p>
    <w:p>
      <w:pPr>
        <w:pStyle w:val="P30"/>
        <w:framePr w:w="3921" w:h="376" w:hRule="exact" w:wrap="none" w:vAnchor="page" w:hAnchor="margin" w:x="6800" w:y="9502"/>
        <w:rPr>
          <w:rStyle w:val="C3"/>
          <w:rtl w:val="0"/>
        </w:rPr>
      </w:pPr>
    </w:p>
    <w:p>
      <w:pPr>
        <w:pStyle w:val="P31"/>
        <w:framePr w:w="3839" w:h="249" w:hRule="exact" w:wrap="none" w:vAnchor="page" w:hAnchor="margin" w:x="6856" w:y="9558"/>
        <w:rPr>
          <w:rStyle w:val="C22"/>
          <w:rtl w:val="0"/>
        </w:rPr>
      </w:pPr>
      <w:r>
        <w:rPr>
          <w:rStyle w:val="C22"/>
          <w:rtl w:val="0"/>
        </w:rPr>
        <w:t>Praktické předvedení s výkladem</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c) Vyjmenovat nářadí a pomůcky potřebné k provedení montáže</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Praktické předvedení s výkladem</w:t>
      </w:r>
    </w:p>
    <w:p>
      <w:pPr>
        <w:pStyle w:val="P16"/>
        <w:framePr w:w="6710" w:h="376" w:hRule="exact" w:wrap="none" w:vAnchor="page" w:hAnchor="margin" w:x="45" w:y="10255"/>
        <w:rPr>
          <w:rStyle w:val="C3"/>
          <w:rtl w:val="0"/>
        </w:rPr>
      </w:pPr>
    </w:p>
    <w:p>
      <w:pPr>
        <w:pStyle w:val="P17"/>
        <w:framePr w:w="6658" w:h="249" w:hRule="exact" w:wrap="none" w:vAnchor="page" w:hAnchor="margin" w:x="71" w:y="10311"/>
        <w:rPr>
          <w:rStyle w:val="C13"/>
          <w:rtl w:val="0"/>
        </w:rPr>
      </w:pPr>
      <w:r>
        <w:rPr>
          <w:rStyle w:val="C13"/>
          <w:rtl w:val="0"/>
        </w:rPr>
        <w:t>d) Vysvětlit BOZP pro montáže otopných soustav a zařízení</w:t>
      </w:r>
    </w:p>
    <w:p>
      <w:pPr>
        <w:pStyle w:val="P30"/>
        <w:framePr w:w="3921" w:h="376" w:hRule="exact" w:wrap="none" w:vAnchor="page" w:hAnchor="margin" w:x="6800" w:y="10255"/>
        <w:rPr>
          <w:rStyle w:val="C3"/>
          <w:rtl w:val="0"/>
        </w:rPr>
      </w:pPr>
    </w:p>
    <w:p>
      <w:pPr>
        <w:pStyle w:val="P31"/>
        <w:framePr w:w="3839" w:h="249" w:hRule="exact" w:wrap="none" w:vAnchor="page" w:hAnchor="margin" w:x="6856" w:y="10311"/>
        <w:rPr>
          <w:rStyle w:val="C22"/>
          <w:rtl w:val="0"/>
        </w:rPr>
      </w:pPr>
      <w:r>
        <w:rPr>
          <w:rStyle w:val="C22"/>
          <w:rtl w:val="0"/>
        </w:rPr>
        <w:t>Slovně s vysvětlením</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Měření rozměrů</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Změřit délkové rozměry</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Prakticky podle zadání</w:t>
      </w:r>
    </w:p>
    <w:p>
      <w:pPr>
        <w:pStyle w:val="P16"/>
        <w:framePr w:w="6710" w:h="376" w:hRule="exact" w:wrap="none" w:vAnchor="page" w:hAnchor="margin" w:x="45" w:y="12372"/>
        <w:rPr>
          <w:rStyle w:val="C3"/>
          <w:rtl w:val="0"/>
        </w:rPr>
      </w:pPr>
    </w:p>
    <w:p>
      <w:pPr>
        <w:pStyle w:val="P17"/>
        <w:framePr w:w="6658" w:h="249" w:hRule="exact" w:wrap="none" w:vAnchor="page" w:hAnchor="margin" w:x="71" w:y="12428"/>
        <w:rPr>
          <w:rStyle w:val="C13"/>
          <w:rtl w:val="0"/>
        </w:rPr>
      </w:pPr>
      <w:r>
        <w:rPr>
          <w:rStyle w:val="C13"/>
          <w:rtl w:val="0"/>
        </w:rPr>
        <w:t>b) Změřit vnitřní a venkovní průměry potrubí a armatur</w:t>
      </w:r>
    </w:p>
    <w:p>
      <w:pPr>
        <w:pStyle w:val="P30"/>
        <w:framePr w:w="3921" w:h="376" w:hRule="exact" w:wrap="none" w:vAnchor="page" w:hAnchor="margin" w:x="6800" w:y="12372"/>
        <w:rPr>
          <w:rStyle w:val="C3"/>
          <w:rtl w:val="0"/>
        </w:rPr>
      </w:pPr>
    </w:p>
    <w:p>
      <w:pPr>
        <w:pStyle w:val="P31"/>
        <w:framePr w:w="3839" w:h="249" w:hRule="exact" w:wrap="none" w:vAnchor="page" w:hAnchor="margin" w:x="6856" w:y="12428"/>
        <w:rPr>
          <w:rStyle w:val="C22"/>
          <w:rtl w:val="0"/>
        </w:rPr>
      </w:pPr>
      <w:r>
        <w:rPr>
          <w:rStyle w:val="C22"/>
          <w:rtl w:val="0"/>
        </w:rPr>
        <w:t>Prakticky podle zadání</w:t>
      </w:r>
    </w:p>
    <w:p>
      <w:pPr>
        <w:pStyle w:val="P32"/>
        <w:framePr w:w="10710" w:h="248" w:hRule="exact" w:wrap="none" w:vAnchor="page" w:hAnchor="margin" w:x="28" w:y="12861"/>
        <w:rPr>
          <w:rStyle w:val="C23"/>
          <w:rtl w:val="0"/>
        </w:rPr>
      </w:pPr>
      <w:r>
        <w:rPr>
          <w:rStyle w:val="C23"/>
          <w:rtl w:val="0"/>
        </w:rPr>
        <w:t>Je třeba splnit obě kritéria.</w:t>
      </w:r>
    </w:p>
    <w:p>
      <w:pPr>
        <w:pStyle w:val="P23"/>
        <w:framePr w:w="10710" w:h="340" w:hRule="exact" w:wrap="none" w:vAnchor="page" w:hAnchor="margin" w:x="28" w:y="13297"/>
        <w:rPr>
          <w:rStyle w:val="C18"/>
          <w:rtl w:val="0"/>
        </w:rPr>
      </w:pPr>
      <w:r>
        <w:rPr>
          <w:rStyle w:val="C18"/>
          <w:rtl w:val="0"/>
        </w:rPr>
        <w:t>Výpočty délkových změn potrubí a jejich kompenzace</w:t>
      </w:r>
    </w:p>
    <w:p>
      <w:pPr>
        <w:pStyle w:val="P24"/>
        <w:framePr w:w="6713" w:h="376" w:hRule="exact" w:wrap="none" w:vAnchor="page" w:hAnchor="margin" w:x="45" w:y="13736"/>
        <w:rPr>
          <w:rStyle w:val="C3"/>
          <w:rtl w:val="0"/>
        </w:rPr>
      </w:pPr>
    </w:p>
    <w:p>
      <w:pPr>
        <w:pStyle w:val="P25"/>
        <w:framePr w:w="6661" w:h="249" w:hRule="exact" w:wrap="none" w:vAnchor="page" w:hAnchor="margin" w:x="71" w:y="13807"/>
        <w:rPr>
          <w:rStyle w:val="C19"/>
          <w:rtl w:val="0"/>
        </w:rPr>
      </w:pPr>
      <w:r>
        <w:rPr>
          <w:rStyle w:val="C19"/>
          <w:rtl w:val="0"/>
        </w:rPr>
        <w:t>Kritéria hodnocení</w:t>
      </w:r>
    </w:p>
    <w:p>
      <w:pPr>
        <w:pStyle w:val="P26"/>
        <w:framePr w:w="3918" w:h="376" w:hRule="exact" w:wrap="none" w:vAnchor="page" w:hAnchor="margin" w:x="6803" w:y="13736"/>
        <w:rPr>
          <w:rStyle w:val="C3"/>
          <w:rtl w:val="0"/>
        </w:rPr>
      </w:pPr>
    </w:p>
    <w:p>
      <w:pPr>
        <w:pStyle w:val="P27"/>
        <w:framePr w:w="3836" w:h="249" w:hRule="exact" w:wrap="none" w:vAnchor="page" w:hAnchor="margin" w:x="6859" w:y="13807"/>
        <w:rPr>
          <w:rStyle w:val="C20"/>
          <w:rtl w:val="0"/>
        </w:rPr>
      </w:pPr>
      <w:r>
        <w:rPr>
          <w:rStyle w:val="C20"/>
          <w:rtl w:val="0"/>
        </w:rPr>
        <w:t>Způsoby ověření</w:t>
      </w:r>
    </w:p>
    <w:p>
      <w:pPr>
        <w:pStyle w:val="P12"/>
        <w:framePr w:w="6710" w:h="376" w:hRule="exact" w:wrap="none" w:vAnchor="page" w:hAnchor="margin" w:x="45" w:y="14112"/>
        <w:rPr>
          <w:rStyle w:val="C3"/>
          <w:rtl w:val="0"/>
        </w:rPr>
      </w:pPr>
    </w:p>
    <w:p>
      <w:pPr>
        <w:pStyle w:val="P13"/>
        <w:framePr w:w="6658" w:h="249" w:hRule="exact" w:wrap="none" w:vAnchor="page" w:hAnchor="margin" w:x="71" w:y="14168"/>
        <w:rPr>
          <w:rStyle w:val="C11"/>
          <w:rtl w:val="0"/>
        </w:rPr>
      </w:pPr>
      <w:r>
        <w:rPr>
          <w:rStyle w:val="C11"/>
          <w:rtl w:val="0"/>
        </w:rPr>
        <w:t>a) Vypočítat délku potrubí podle výkresové dokumentace</w:t>
      </w:r>
    </w:p>
    <w:p>
      <w:pPr>
        <w:pStyle w:val="P28"/>
        <w:framePr w:w="3921" w:h="376" w:hRule="exact" w:wrap="none" w:vAnchor="page" w:hAnchor="margin" w:x="6800" w:y="14112"/>
        <w:rPr>
          <w:rStyle w:val="C3"/>
          <w:rtl w:val="0"/>
        </w:rPr>
      </w:pPr>
    </w:p>
    <w:p>
      <w:pPr>
        <w:pStyle w:val="P29"/>
        <w:framePr w:w="3839" w:h="249" w:hRule="exact" w:wrap="none" w:vAnchor="page" w:hAnchor="margin" w:x="6856" w:y="14168"/>
        <w:rPr>
          <w:rStyle w:val="C21"/>
          <w:rtl w:val="0"/>
        </w:rPr>
      </w:pPr>
      <w:r>
        <w:rPr>
          <w:rStyle w:val="C21"/>
          <w:rtl w:val="0"/>
        </w:rPr>
        <w:t>Písemně podle technického výkresu</w:t>
      </w:r>
    </w:p>
    <w:p>
      <w:pPr>
        <w:pStyle w:val="P16"/>
        <w:framePr w:w="6710" w:h="376" w:hRule="exact" w:wrap="none" w:vAnchor="page" w:hAnchor="margin" w:x="45" w:y="14489"/>
        <w:rPr>
          <w:rStyle w:val="C3"/>
          <w:rtl w:val="0"/>
        </w:rPr>
      </w:pPr>
    </w:p>
    <w:p>
      <w:pPr>
        <w:pStyle w:val="P17"/>
        <w:framePr w:w="6658" w:h="249" w:hRule="exact" w:wrap="none" w:vAnchor="page" w:hAnchor="margin" w:x="71" w:y="14545"/>
        <w:rPr>
          <w:rStyle w:val="C13"/>
          <w:rtl w:val="0"/>
        </w:rPr>
      </w:pPr>
      <w:r>
        <w:rPr>
          <w:rStyle w:val="C13"/>
          <w:rtl w:val="0"/>
        </w:rPr>
        <w:t>b) Vypočítat délkové změny potrubí</w:t>
      </w:r>
    </w:p>
    <w:p>
      <w:pPr>
        <w:pStyle w:val="P30"/>
        <w:framePr w:w="3921" w:h="376" w:hRule="exact" w:wrap="none" w:vAnchor="page" w:hAnchor="margin" w:x="6800" w:y="14489"/>
        <w:rPr>
          <w:rStyle w:val="C3"/>
          <w:rtl w:val="0"/>
        </w:rPr>
      </w:pPr>
    </w:p>
    <w:p>
      <w:pPr>
        <w:pStyle w:val="P31"/>
        <w:framePr w:w="3839" w:h="249" w:hRule="exact" w:wrap="none" w:vAnchor="page" w:hAnchor="margin" w:x="6856" w:y="14545"/>
        <w:rPr>
          <w:rStyle w:val="C22"/>
          <w:rtl w:val="0"/>
        </w:rPr>
      </w:pPr>
      <w:r>
        <w:rPr>
          <w:rStyle w:val="C22"/>
          <w:rtl w:val="0"/>
        </w:rPr>
        <w:t>Písemně podle zadání</w:t>
      </w:r>
    </w:p>
    <w:p>
      <w:pPr>
        <w:pStyle w:val="P32"/>
        <w:framePr w:w="10710" w:h="248" w:hRule="exact" w:wrap="none" w:vAnchor="page" w:hAnchor="margin" w:x="28" w:y="149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soustav na zkoušku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soustav na topnou zkoušku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Slovně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Ruční zpracování a strojní obrábění instalatérských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různé druhy ručního zpracování materiálu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Ručně zpracovat instalatérský materiál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strojního obrábění materiálů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Slovně nebo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Strojně obrábět instalatérský materiál podle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Prakticky podle zadání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Spojování částí potrubí rozebíratelnými spoji</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druhy rozebíratelných spojů potrubí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Provést rozebíratelné spoje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obě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druhy nerozebíratelných spojů potrubí</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Provést nerozebíratelné spoje podle zadání</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Prakticky podle zadání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a) Provést pájení naměkko a natvrdo</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Prakticky podle zadání nebo předloží platný průkaz</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Provést polyfúzní svařování</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Prakticky podle zadání nebo předloží platný průkaz</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Provést svařování plamenem</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Prakticky podle zadání nebo předloží platný průkaz</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d) Provést kovové lisované spoje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Prakticky podle zadání nebo předloží platné osvědčení</w:t>
      </w:r>
    </w:p>
    <w:p>
      <w:pPr>
        <w:pStyle w:val="P32"/>
        <w:framePr w:w="10710" w:h="248" w:hRule="exact" w:wrap="none" w:vAnchor="page" w:hAnchor="margin" w:x="28" w:y="15107"/>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upravit prostupy v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upravit drážky pro rozvod potrubí v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Montáž potrubí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podmínky pro montáž potrubí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Prakticky podle zadání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Provést montáž potrubí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Prakticky podle zadání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Připevnit potrubí ke konstrukci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Prakticky podle zadání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Instalace zařízení otopných soustav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Osadit zařízení a armatury otopných soustav</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Prakticky podle zadání</w:t>
      </w:r>
    </w:p>
    <w:p>
      <w:pPr>
        <w:pStyle w:val="P32"/>
        <w:framePr w:w="10710" w:h="248" w:hRule="exact" w:wrap="none" w:vAnchor="page" w:hAnchor="margin" w:x="28" w:y="8070"/>
        <w:rPr>
          <w:rStyle w:val="C23"/>
          <w:rtl w:val="0"/>
        </w:rPr>
      </w:pPr>
      <w:r>
        <w:rPr>
          <w:rStyle w:val="C23"/>
          <w:rtl w:val="0"/>
        </w:rPr>
        <w:t>Je třeba splnit kritérium.</w:t>
      </w:r>
    </w:p>
    <w:p>
      <w:pPr>
        <w:pStyle w:val="P23"/>
        <w:framePr w:w="10710" w:h="340" w:hRule="exact" w:wrap="none" w:vAnchor="page" w:hAnchor="margin" w:x="28" w:y="8505"/>
        <w:rPr>
          <w:rStyle w:val="C18"/>
          <w:rtl w:val="0"/>
        </w:rPr>
      </w:pPr>
      <w:r>
        <w:rPr>
          <w:rStyle w:val="C18"/>
          <w:rtl w:val="0"/>
        </w:rPr>
        <w:t>Údržba a opravy zařízení otopných soustav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Provést výměnu vadné části potrubí</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Prakticky podle zadání</w:t>
      </w:r>
    </w:p>
    <w:p>
      <w:pPr>
        <w:pStyle w:val="P16"/>
        <w:framePr w:w="6710" w:h="376" w:hRule="exact" w:wrap="none" w:vAnchor="page" w:hAnchor="margin" w:x="45" w:y="9697"/>
        <w:rPr>
          <w:rStyle w:val="C3"/>
          <w:rtl w:val="0"/>
        </w:rPr>
      </w:pPr>
    </w:p>
    <w:p>
      <w:pPr>
        <w:pStyle w:val="P17"/>
        <w:framePr w:w="6658" w:h="249" w:hRule="exact" w:wrap="none" w:vAnchor="page" w:hAnchor="margin" w:x="71" w:y="9753"/>
        <w:rPr>
          <w:rStyle w:val="C13"/>
          <w:rtl w:val="0"/>
        </w:rPr>
      </w:pPr>
      <w:r>
        <w:rPr>
          <w:rStyle w:val="C13"/>
          <w:rtl w:val="0"/>
        </w:rPr>
        <w:t>b) Provést výměnu poškozené části zařízení nebo armatury</w:t>
      </w:r>
    </w:p>
    <w:p>
      <w:pPr>
        <w:pStyle w:val="P30"/>
        <w:framePr w:w="3921" w:h="376" w:hRule="exact" w:wrap="none" w:vAnchor="page" w:hAnchor="margin" w:x="6800" w:y="9697"/>
        <w:rPr>
          <w:rStyle w:val="C3"/>
          <w:rtl w:val="0"/>
        </w:rPr>
      </w:pPr>
    </w:p>
    <w:p>
      <w:pPr>
        <w:pStyle w:val="P31"/>
        <w:framePr w:w="3839" w:h="249" w:hRule="exact" w:wrap="none" w:vAnchor="page" w:hAnchor="margin" w:x="6856" w:y="9753"/>
        <w:rPr>
          <w:rStyle w:val="C22"/>
          <w:rtl w:val="0"/>
        </w:rPr>
      </w:pPr>
      <w:r>
        <w:rPr>
          <w:rStyle w:val="C22"/>
          <w:rtl w:val="0"/>
        </w:rPr>
        <w:t>Prakticky podle zadání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c) Provést výměnu poškozeného zařízení nebo armatury</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Prakticky podle zadání</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9"/>
        <w:rPr>
          <w:rStyle w:val="C18"/>
          <w:rtl w:val="0"/>
        </w:rPr>
      </w:pPr>
      <w:r>
        <w:rPr>
          <w:rStyle w:val="C18"/>
          <w:rtl w:val="0"/>
        </w:rPr>
        <w:t>Zhotovování tepelných izolací na rozvodech otopných soustav</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376" w:hRule="exact" w:wrap="none" w:vAnchor="page" w:hAnchor="margin" w:x="45" w:y="11814"/>
        <w:rPr>
          <w:rStyle w:val="C3"/>
          <w:rtl w:val="0"/>
        </w:rPr>
      </w:pPr>
    </w:p>
    <w:p>
      <w:pPr>
        <w:pStyle w:val="P13"/>
        <w:framePr w:w="6658" w:h="249" w:hRule="exact" w:wrap="none" w:vAnchor="page" w:hAnchor="margin" w:x="71" w:y="11870"/>
        <w:rPr>
          <w:rStyle w:val="C11"/>
          <w:rtl w:val="0"/>
        </w:rPr>
      </w:pPr>
      <w:r>
        <w:rPr>
          <w:rStyle w:val="C11"/>
          <w:rtl w:val="0"/>
        </w:rPr>
        <w:t>a) Popsat druhy, vlastnosti a způsoby montáže tepelných izolací potrubí</w:t>
      </w:r>
    </w:p>
    <w:p>
      <w:pPr>
        <w:pStyle w:val="P28"/>
        <w:framePr w:w="3921" w:h="376" w:hRule="exact" w:wrap="none" w:vAnchor="page" w:hAnchor="margin" w:x="6800" w:y="11814"/>
        <w:rPr>
          <w:rStyle w:val="C3"/>
          <w:rtl w:val="0"/>
        </w:rPr>
      </w:pPr>
    </w:p>
    <w:p>
      <w:pPr>
        <w:pStyle w:val="P29"/>
        <w:framePr w:w="3839" w:h="249" w:hRule="exact" w:wrap="none" w:vAnchor="page" w:hAnchor="margin" w:x="6856" w:y="11870"/>
        <w:rPr>
          <w:rStyle w:val="C21"/>
          <w:rtl w:val="0"/>
        </w:rPr>
      </w:pPr>
      <w:r>
        <w:rPr>
          <w:rStyle w:val="C21"/>
          <w:rtl w:val="0"/>
        </w:rPr>
        <w:t>Slovně nebo písemně</w:t>
      </w:r>
    </w:p>
    <w:p>
      <w:pPr>
        <w:pStyle w:val="P16"/>
        <w:framePr w:w="6710" w:h="376" w:hRule="exact" w:wrap="none" w:vAnchor="page" w:hAnchor="margin" w:x="45" w:y="12190"/>
        <w:rPr>
          <w:rStyle w:val="C3"/>
          <w:rtl w:val="0"/>
        </w:rPr>
      </w:pPr>
    </w:p>
    <w:p>
      <w:pPr>
        <w:pStyle w:val="P17"/>
        <w:framePr w:w="6658" w:h="249" w:hRule="exact" w:wrap="none" w:vAnchor="page" w:hAnchor="margin" w:x="71" w:y="12246"/>
        <w:rPr>
          <w:rStyle w:val="C13"/>
          <w:rtl w:val="0"/>
        </w:rPr>
      </w:pPr>
      <w:r>
        <w:rPr>
          <w:rStyle w:val="C13"/>
          <w:rtl w:val="0"/>
        </w:rPr>
        <w:t>b) Provést tepelnou izolaci potrubí</w:t>
      </w:r>
    </w:p>
    <w:p>
      <w:pPr>
        <w:pStyle w:val="P30"/>
        <w:framePr w:w="3921" w:h="376" w:hRule="exact" w:wrap="none" w:vAnchor="page" w:hAnchor="margin" w:x="6800" w:y="12190"/>
        <w:rPr>
          <w:rStyle w:val="C3"/>
          <w:rtl w:val="0"/>
        </w:rPr>
      </w:pPr>
    </w:p>
    <w:p>
      <w:pPr>
        <w:pStyle w:val="P31"/>
        <w:framePr w:w="3839" w:h="249" w:hRule="exact" w:wrap="none" w:vAnchor="page" w:hAnchor="margin" w:x="6856" w:y="12246"/>
        <w:rPr>
          <w:rStyle w:val="C22"/>
          <w:rtl w:val="0"/>
        </w:rPr>
      </w:pPr>
      <w:r>
        <w:rPr>
          <w:rStyle w:val="C22"/>
          <w:rtl w:val="0"/>
        </w:rPr>
        <w:t>Prakticky podle zadání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c) Provést tepelnou izolaci armatur a tvarovek</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Prakticky podle zadání</w:t>
      </w:r>
    </w:p>
    <w:p>
      <w:pPr>
        <w:pStyle w:val="P32"/>
        <w:framePr w:w="10710" w:h="227" w:hRule="exact" w:wrap="none" w:vAnchor="page" w:hAnchor="margin" w:x="28" w:y="13056"/>
        <w:rPr>
          <w:rStyle w:val="C23"/>
          <w:rtl w:val="0"/>
        </w:rPr>
      </w:pP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s odůvodněním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Slovně s odůvodněním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 při instalatérských pracích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 s odůvodněním</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a min. 5 let odborné praxe ve funkci vedoucího montéra nebo ve funkci učitele praktického vyučování v oboru instalatér,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31"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topenářských prací, mechanizmy pro dopravu materiálů a pomocnými zařízeními odpovídajícími požadavkům BOZP a hygienickým předpisům.</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naměkko a natvrdo, soupravy pro spojování trubek z mědi a plastů lisováním, ohýbačka na měděné trubky,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polníků, kartáč ocelový, pumpa na tlakové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Topenář, 27.7.2026 14:26:17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