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63F539" Type="http://schemas.openxmlformats.org/officeDocument/2006/relationships/officeDocument" Target="/word/document.xml" /><Relationship Id="coreR1963F539" Type="http://schemas.openxmlformats.org/package/2006/relationships/metadata/core-properties" Target="/docProps/core.xml" /><Relationship Id="customR1963F5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Topenář/topenářka (kód: 36-004-H)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Topenář/topenářka, 27.7.2026 16:34:00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Český průmyslový institut vzdělávání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Ve Žlíbku 2483/73, 19300 Praha 9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Gymnázium a Střední odborná škola, Podbořany, příspěvková organizace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Kpt.Jaroše 862, 44101 Podbořany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Hospodářská komora České republiky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Na Florenci 2116/15, 11000 Praha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IVEX,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Lohniského 848/17, 15200 Praha 5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Neratovice, Školní 664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Školní 664, 27711 Neratovice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Na Průhoně 4800, 43003 Chomutov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odborná škola Jarov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Učňovská 1, 19000 Praha 9</w:t>
      </w:r>
    </w:p>
    <w:p>
      <w:pPr>
        <w:pStyle w:val="P13"/>
        <w:framePr w:w="7847" w:h="376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Střední odborná škola Josefa Sousedíka Vsetín</w:t>
      </w:r>
    </w:p>
    <w:p>
      <w:pPr>
        <w:pStyle w:val="P15"/>
        <w:framePr w:w="2784" w:h="376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Benátky 1779, 75501 Vsetín</w:t>
      </w:r>
    </w:p>
    <w:p>
      <w:pPr>
        <w:pStyle w:val="P17"/>
        <w:framePr w:w="7847" w:h="607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Střední odborné učiliště Svitavy</w:t>
      </w:r>
    </w:p>
    <w:p>
      <w:pPr>
        <w:pStyle w:val="P19"/>
        <w:framePr w:w="2784" w:h="607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Nádražní 1083/8, 56802 Svitavy</w:t>
      </w:r>
    </w:p>
    <w:p>
      <w:pPr>
        <w:pStyle w:val="P13"/>
        <w:framePr w:w="7847" w:h="607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Střední průmyslová škola Hranice</w:t>
      </w:r>
    </w:p>
    <w:p>
      <w:pPr>
        <w:pStyle w:val="P15"/>
        <w:framePr w:w="2784" w:h="607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>Studentská 1384, 75301 Hranice</w:t>
      </w:r>
    </w:p>
    <w:p>
      <w:pPr>
        <w:pStyle w:val="P17"/>
        <w:framePr w:w="7847" w:h="607" w:hRule="exact" w:wrap="none" w:vAnchor="page" w:hAnchor="margin" w:x="45" w:y="905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15"/>
        <w:rPr>
          <w:rStyle w:val="C15"/>
          <w:rtl w:val="0"/>
        </w:rPr>
      </w:pPr>
      <w:r>
        <w:rPr>
          <w:rStyle w:val="C15"/>
          <w:rtl w:val="0"/>
        </w:rPr>
        <w:t>Střední škola - Centrum odborné přípravy technické Kroměříž</w:t>
      </w:r>
    </w:p>
    <w:p>
      <w:pPr>
        <w:pStyle w:val="P19"/>
        <w:framePr w:w="2784" w:h="607" w:hRule="exact" w:wrap="none" w:vAnchor="page" w:hAnchor="margin" w:x="7937" w:y="905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15"/>
        <w:rPr>
          <w:rStyle w:val="C16"/>
          <w:rtl w:val="0"/>
        </w:rPr>
      </w:pPr>
      <w:r>
        <w:rPr>
          <w:rStyle w:val="C16"/>
          <w:rtl w:val="0"/>
        </w:rPr>
        <w:t>Nábělkova 539/3, 76701 Kroměříž</w:t>
      </w:r>
    </w:p>
    <w:p>
      <w:pPr>
        <w:pStyle w:val="P13"/>
        <w:framePr w:w="7847" w:h="607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Střední škola Jeronýmova České Budějovice, s.r.o.</w:t>
      </w:r>
    </w:p>
    <w:p>
      <w:pPr>
        <w:pStyle w:val="P15"/>
        <w:framePr w:w="2784" w:h="607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>Jeronýmova 28/22, 37001 České Budějovice</w:t>
      </w:r>
    </w:p>
    <w:p>
      <w:pPr>
        <w:pStyle w:val="P17"/>
        <w:framePr w:w="7847" w:h="376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Střední škola polytechnická Brno, Jílová, příspěvková organizace</w:t>
      </w:r>
    </w:p>
    <w:p>
      <w:pPr>
        <w:pStyle w:val="P19"/>
        <w:framePr w:w="2784" w:h="376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Jílová 164/36G, 63900 Brno</w:t>
      </w:r>
    </w:p>
    <w:p>
      <w:pPr>
        <w:pStyle w:val="P13"/>
        <w:framePr w:w="7847" w:h="607" w:hRule="exact" w:wrap="none" w:vAnchor="page" w:hAnchor="margin" w:x="45" w:y="1067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734"/>
        <w:rPr>
          <w:rStyle w:val="C13"/>
          <w:rtl w:val="0"/>
        </w:rPr>
      </w:pPr>
      <w:r>
        <w:rPr>
          <w:rStyle w:val="C13"/>
          <w:rtl w:val="0"/>
        </w:rPr>
        <w:t>Střední škola polytechnická Kyjov, příspěvková organizace</w:t>
      </w:r>
    </w:p>
    <w:p>
      <w:pPr>
        <w:pStyle w:val="P15"/>
        <w:framePr w:w="2784" w:h="607" w:hRule="exact" w:wrap="none" w:vAnchor="page" w:hAnchor="margin" w:x="7937" w:y="1067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734"/>
        <w:rPr>
          <w:rStyle w:val="C14"/>
          <w:rtl w:val="0"/>
        </w:rPr>
      </w:pPr>
      <w:r>
        <w:rPr>
          <w:rStyle w:val="C14"/>
          <w:rtl w:val="0"/>
        </w:rPr>
        <w:t>Havlíčkova 1223/17, 69701 Kyjov</w:t>
      </w:r>
    </w:p>
    <w:p>
      <w:pPr>
        <w:pStyle w:val="P17"/>
        <w:framePr w:w="7847" w:h="607" w:hRule="exact" w:wrap="none" w:vAnchor="page" w:hAnchor="margin" w:x="45" w:y="1129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350"/>
        <w:rPr>
          <w:rStyle w:val="C15"/>
          <w:rtl w:val="0"/>
        </w:rPr>
      </w:pPr>
      <w:r>
        <w:rPr>
          <w:rStyle w:val="C15"/>
          <w:rtl w:val="0"/>
        </w:rPr>
        <w:t>Střední škola polytechnická, Olomouc, Rooseveltova 79</w:t>
      </w:r>
    </w:p>
    <w:p>
      <w:pPr>
        <w:pStyle w:val="P19"/>
        <w:framePr w:w="2784" w:h="607" w:hRule="exact" w:wrap="none" w:vAnchor="page" w:hAnchor="margin" w:x="7937" w:y="1129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350"/>
        <w:rPr>
          <w:rStyle w:val="C16"/>
          <w:rtl w:val="0"/>
        </w:rPr>
      </w:pPr>
      <w:r>
        <w:rPr>
          <w:rStyle w:val="C16"/>
          <w:rtl w:val="0"/>
        </w:rPr>
        <w:t>Rooseveltova 472, 77900 Olomouc</w:t>
      </w:r>
    </w:p>
    <w:p>
      <w:pPr>
        <w:pStyle w:val="P13"/>
        <w:framePr w:w="7847" w:h="607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Střední škola stavební a dřevozpracující, Ostrava, příspěvková organizace</w:t>
      </w:r>
    </w:p>
    <w:p>
      <w:pPr>
        <w:pStyle w:val="P15"/>
        <w:framePr w:w="2784" w:h="607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U Studia 2654/33, 70030 Ostrava</w:t>
      </w:r>
    </w:p>
    <w:p>
      <w:pPr>
        <w:pStyle w:val="P17"/>
        <w:framePr w:w="7847" w:h="376" w:hRule="exact" w:wrap="none" w:vAnchor="page" w:hAnchor="margin" w:x="45" w:y="1252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583"/>
        <w:rPr>
          <w:rStyle w:val="C15"/>
          <w:rtl w:val="0"/>
        </w:rPr>
      </w:pPr>
      <w:r>
        <w:rPr>
          <w:rStyle w:val="C15"/>
          <w:rtl w:val="0"/>
        </w:rPr>
        <w:t>Střední škola stavební Jihlava</w:t>
      </w:r>
    </w:p>
    <w:p>
      <w:pPr>
        <w:pStyle w:val="P19"/>
        <w:framePr w:w="2784" w:h="376" w:hRule="exact" w:wrap="none" w:vAnchor="page" w:hAnchor="margin" w:x="7937" w:y="1252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583"/>
        <w:rPr>
          <w:rStyle w:val="C16"/>
          <w:rtl w:val="0"/>
        </w:rPr>
      </w:pPr>
      <w:r>
        <w:rPr>
          <w:rStyle w:val="C16"/>
          <w:rtl w:val="0"/>
        </w:rPr>
        <w:t>Žižkova 1939, 58601 Jihlava</w:t>
      </w:r>
    </w:p>
    <w:p>
      <w:pPr>
        <w:pStyle w:val="P13"/>
        <w:framePr w:w="7847" w:h="607" w:hRule="exact" w:wrap="none" w:vAnchor="page" w:hAnchor="margin" w:x="45" w:y="1291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969"/>
        <w:rPr>
          <w:rStyle w:val="C13"/>
          <w:rtl w:val="0"/>
        </w:rPr>
      </w:pPr>
      <w:r>
        <w:rPr>
          <w:rStyle w:val="C13"/>
          <w:rtl w:val="0"/>
        </w:rPr>
        <w:t>Střední škola stavební Vysoké Mýto</w:t>
      </w:r>
    </w:p>
    <w:p>
      <w:pPr>
        <w:pStyle w:val="P15"/>
        <w:framePr w:w="2784" w:h="607" w:hRule="exact" w:wrap="none" w:vAnchor="page" w:hAnchor="margin" w:x="7937" w:y="1291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969"/>
        <w:rPr>
          <w:rStyle w:val="C14"/>
          <w:rtl w:val="0"/>
        </w:rPr>
      </w:pPr>
      <w:r>
        <w:rPr>
          <w:rStyle w:val="C14"/>
          <w:rtl w:val="0"/>
        </w:rPr>
        <w:t>Komenského 1, 56601 Vysoké Mýto</w:t>
      </w:r>
    </w:p>
    <w:p>
      <w:pPr>
        <w:pStyle w:val="P17"/>
        <w:framePr w:w="7847" w:h="607" w:hRule="exact" w:wrap="none" w:vAnchor="page" w:hAnchor="margin" w:x="45" w:y="1352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585"/>
        <w:rPr>
          <w:rStyle w:val="C15"/>
          <w:rtl w:val="0"/>
        </w:rPr>
      </w:pPr>
      <w:r>
        <w:rPr>
          <w:rStyle w:val="C15"/>
          <w:rtl w:val="0"/>
        </w:rPr>
        <w:t>Střední škola stavebních řemesel Brno - Bosonohy, příspěvková organizace</w:t>
      </w:r>
    </w:p>
    <w:p>
      <w:pPr>
        <w:pStyle w:val="P19"/>
        <w:framePr w:w="2784" w:h="607" w:hRule="exact" w:wrap="none" w:vAnchor="page" w:hAnchor="margin" w:x="7937" w:y="1352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585"/>
        <w:rPr>
          <w:rStyle w:val="C16"/>
          <w:rtl w:val="0"/>
        </w:rPr>
      </w:pPr>
      <w:r>
        <w:rPr>
          <w:rStyle w:val="C16"/>
          <w:rtl w:val="0"/>
        </w:rPr>
        <w:t>Pražská 636/38b, 64200 Brno - Bosonohy</w:t>
      </w:r>
    </w:p>
    <w:p>
      <w:pPr>
        <w:pStyle w:val="P13"/>
        <w:framePr w:w="7847" w:h="607" w:hRule="exact" w:wrap="none" w:vAnchor="page" w:hAnchor="margin" w:x="45" w:y="1414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202"/>
        <w:rPr>
          <w:rStyle w:val="C13"/>
          <w:rtl w:val="0"/>
        </w:rPr>
      </w:pPr>
      <w:r>
        <w:rPr>
          <w:rStyle w:val="C13"/>
          <w:rtl w:val="0"/>
        </w:rPr>
        <w:t>Střední škola strojní, stavební a dopravní, Liberec, příspěvková organizace</w:t>
      </w:r>
    </w:p>
    <w:p>
      <w:pPr>
        <w:pStyle w:val="P15"/>
        <w:framePr w:w="2784" w:h="607" w:hRule="exact" w:wrap="none" w:vAnchor="page" w:hAnchor="margin" w:x="7937" w:y="1414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202"/>
        <w:rPr>
          <w:rStyle w:val="C14"/>
          <w:rtl w:val="0"/>
        </w:rPr>
      </w:pPr>
      <w:r>
        <w:rPr>
          <w:rStyle w:val="C14"/>
          <w:rtl w:val="0"/>
        </w:rPr>
        <w:t>Ještědská 358/16, 46008 Liberec VIII - Dolní Hanychov</w:t>
      </w:r>
    </w:p>
    <w:p>
      <w:pPr>
        <w:pStyle w:val="P17"/>
        <w:framePr w:w="7847" w:h="376" w:hRule="exact" w:wrap="none" w:vAnchor="page" w:hAnchor="margin" w:x="45" w:y="1476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818"/>
        <w:rPr>
          <w:rStyle w:val="C15"/>
          <w:rtl w:val="0"/>
        </w:rPr>
      </w:pPr>
      <w:r>
        <w:rPr>
          <w:rStyle w:val="C15"/>
          <w:rtl w:val="0"/>
        </w:rPr>
        <w:t>Střední škola technická, Přerov, Kouřílkova 8</w:t>
      </w:r>
    </w:p>
    <w:p>
      <w:pPr>
        <w:pStyle w:val="P19"/>
        <w:framePr w:w="2784" w:h="376" w:hRule="exact" w:wrap="none" w:vAnchor="page" w:hAnchor="margin" w:x="7937" w:y="1476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818"/>
        <w:rPr>
          <w:rStyle w:val="C16"/>
          <w:rtl w:val="0"/>
        </w:rPr>
      </w:pPr>
      <w:r>
        <w:rPr>
          <w:rStyle w:val="C16"/>
          <w:rtl w:val="0"/>
        </w:rPr>
        <w:t>Kouřílkova 1028, 75002 Přerov</w:t>
      </w:r>
    </w:p>
    <w:p>
      <w:pPr>
        <w:pStyle w:val="P13"/>
        <w:framePr w:w="7847" w:h="607" w:hRule="exact" w:wrap="none" w:vAnchor="page" w:hAnchor="margin" w:x="45" w:y="151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204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151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204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Topenář/topenářka, 27.7.2026 16:34:00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Vzdělávací centrum Praha a zařízení pro další vzdělávání pedagogických pracovníků o. p. s.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Zelený pruh 1294/52, 14708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Topenář/topenářka, 27.7.2026 16:34:00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