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963D92" Type="http://schemas.openxmlformats.org/officeDocument/2006/relationships/officeDocument" Target="/word/document.xml" /><Relationship Id="coreR46963D92" Type="http://schemas.openxmlformats.org/package/2006/relationships/metadata/core-properties" Target="/docProps/core.xml" /><Relationship Id="customR46963D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plynu a zařízení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16:30:32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vnitřního rozvodu plynu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pro plynové rozvody a zařízení, stavební výkres, technickou zprávu, situace, instalační výkres a příslušné technické normy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Zakreslit vedení rozvodů plynu a umístění spotřebičů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 xml:space="preserve">c) Provést  výpis materiálu z výkresové dokumentace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 a armatury vnitřního rozvodu plynu a zařízení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Vyjmenovat druhy materiálů, druhy trubek a tvarovek pro montáž rozvodů plynu v budovách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Vyjmenovat druhy armatur, regulačních a měřicích zařízení používaných pro rozvod plynu v budovách</w:t>
      </w:r>
    </w:p>
    <w:p>
      <w:pPr>
        <w:pStyle w:val="P30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Popsat vlastnosti jednotlivých druhů materiálu používaných pro montáže rozvodů plynu v budovách</w:t>
      </w:r>
    </w:p>
    <w:p>
      <w:pPr>
        <w:pStyle w:val="P28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21"/>
        <w:rPr>
          <w:rStyle w:val="C18"/>
          <w:rtl w:val="0"/>
        </w:rPr>
      </w:pPr>
      <w:r>
        <w:rPr>
          <w:rStyle w:val="C18"/>
          <w:rtl w:val="0"/>
        </w:rPr>
        <w:t>Orientace ve spotřebičích a zařízeních na plynná paliva</w:t>
      </w:r>
    </w:p>
    <w:p>
      <w:pPr>
        <w:pStyle w:val="P24"/>
        <w:framePr w:w="6713" w:h="376" w:hRule="exact" w:wrap="none" w:vAnchor="page" w:hAnchor="margin" w:x="45" w:y="90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92"/>
        <w:rPr>
          <w:rStyle w:val="C11"/>
          <w:rtl w:val="0"/>
        </w:rPr>
      </w:pPr>
      <w:r>
        <w:rPr>
          <w:rStyle w:val="C11"/>
          <w:rtl w:val="0"/>
        </w:rPr>
        <w:t>a) Vyjmenovat druhy spotřebičů, měřicí a regulační zařízení na plynná paliva v budovách</w:t>
      </w:r>
    </w:p>
    <w:p>
      <w:pPr>
        <w:pStyle w:val="P28"/>
        <w:framePr w:w="3921" w:h="607" w:hRule="exact" w:wrap="none" w:vAnchor="page" w:hAnchor="margin" w:x="6800" w:y="94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9"/>
        <w:rPr>
          <w:rStyle w:val="C13"/>
          <w:rtl w:val="0"/>
        </w:rPr>
      </w:pPr>
      <w:r>
        <w:rPr>
          <w:rStyle w:val="C13"/>
          <w:rtl w:val="0"/>
        </w:rPr>
        <w:t>b) Vysvětlit, kdo je oprávněn spotřebiče a zařízení montovat a kdo je oprávněn je uvádět do provozu</w:t>
      </w:r>
    </w:p>
    <w:p>
      <w:pPr>
        <w:pStyle w:val="P30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c) Vysvětlit postup vpuštění plynu do rozvodu plynu, zařízení, spotřebičů a kdo je oprávněn ho provést</w:t>
      </w:r>
    </w:p>
    <w:p>
      <w:pPr>
        <w:pStyle w:val="P28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806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 plynových rozvodů, armatur, zařízení a spotřebičů v budovách</w:t>
      </w:r>
    </w:p>
    <w:p>
      <w:pPr>
        <w:pStyle w:val="P24"/>
        <w:framePr w:w="6713" w:h="376" w:hRule="exact" w:wrap="none" w:vAnchor="page" w:hAnchor="margin" w:x="45" w:y="124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85"/>
        <w:rPr>
          <w:rStyle w:val="C11"/>
          <w:rtl w:val="0"/>
        </w:rPr>
      </w:pPr>
      <w:r>
        <w:rPr>
          <w:rStyle w:val="C11"/>
          <w:rtl w:val="0"/>
        </w:rPr>
        <w:t>a) Vyjmenovat nářadí a pomůcky potřebné k provedení montáže</w:t>
      </w:r>
    </w:p>
    <w:p>
      <w:pPr>
        <w:pStyle w:val="P28"/>
        <w:framePr w:w="3921" w:h="376" w:hRule="exact" w:wrap="none" w:vAnchor="page" w:hAnchor="margin" w:x="6800" w:y="12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61"/>
        <w:rPr>
          <w:rStyle w:val="C13"/>
          <w:rtl w:val="0"/>
        </w:rPr>
      </w:pPr>
      <w:r>
        <w:rPr>
          <w:rStyle w:val="C13"/>
          <w:rtl w:val="0"/>
        </w:rPr>
        <w:t>b) Navrhnout postup montáže plynových rozvodů</w:t>
      </w:r>
    </w:p>
    <w:p>
      <w:pPr>
        <w:pStyle w:val="P30"/>
        <w:framePr w:w="3921" w:h="376" w:hRule="exact" w:wrap="none" w:vAnchor="page" w:hAnchor="margin" w:x="6800" w:y="13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7"/>
        <w:rPr>
          <w:rStyle w:val="C11"/>
          <w:rtl w:val="0"/>
        </w:rPr>
      </w:pPr>
      <w:r>
        <w:rPr>
          <w:rStyle w:val="C11"/>
          <w:rtl w:val="0"/>
        </w:rPr>
        <w:t>c) Navrhnout postup montáže spotřebičů, zařízení a jejich kompletace</w:t>
      </w:r>
    </w:p>
    <w:p>
      <w:pPr>
        <w:pStyle w:val="P28"/>
        <w:framePr w:w="3921" w:h="376" w:hRule="exact" w:wrap="none" w:vAnchor="page" w:hAnchor="margin" w:x="6800" w:y="13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16:30:32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zkoušek rozvodů plynu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zkušební podmínky zkoušky těsnosti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přípravu plynového rozvodu, spotřebičů a zařízení na provedení výchozí revize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plynový rozvod na provedení zkoušky těsnosti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zkoušku pevnosti a těsnosti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Identifikace míst úniku plynu, jeho lokalizace a zajištění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způsoby identifikace míst úniku plynu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detekci plynu pomocí detekčního přístroje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Lokalizovat a zajištit místa úniku plynu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2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65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10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6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10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Ručně zpracovat kovový materiál potrubí řezáním, broušením a zhotovením závitu pro jeden spoj závitový, svařovaný a pájený</w:t>
      </w:r>
    </w:p>
    <w:p>
      <w:pPr>
        <w:pStyle w:val="P28"/>
        <w:framePr w:w="3921" w:h="607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5"/>
        <w:rPr>
          <w:rStyle w:val="C13"/>
          <w:rtl w:val="0"/>
        </w:rPr>
      </w:pPr>
      <w:r>
        <w:rPr>
          <w:rStyle w:val="C13"/>
          <w:rtl w:val="0"/>
        </w:rPr>
        <w:t>d) Ručně zpracovat plastový materiál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02"/>
        <w:rPr>
          <w:rStyle w:val="C11"/>
          <w:rtl w:val="0"/>
        </w:rPr>
      </w:pPr>
      <w:r>
        <w:rPr>
          <w:rStyle w:val="C11"/>
          <w:rtl w:val="0"/>
        </w:rPr>
        <w:t>e) Strojně obrobit kovový materiál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26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f) Strojně obrobit plastový materiál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16:30:32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rozebíratelnými spoji vyžadujícími zvláštní oprávnění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rozebíratelných spojů na rozvodech plynu, k jejichž provádění je třeba zvláštního oprávnění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základní rozdíly mezi rozebíratelnými a nerozebíratelnými spoji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jeden spoj potrubí domovního plynovodu pomocí závitové tvarovky a příruby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Spojování částí potrubí nerozebíratelnými spoji vyžadujícími zvláštní oprávnění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druhy nerozebíratelných spojů na rozvodech plynu, k jejichž provádění je třeba zvláštního oprávnění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Zhotovit jeden spoj potrubí svařováním plamenem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Zhotovit jeden spoj měděného potrubí lisováním</w:t>
      </w:r>
    </w:p>
    <w:p>
      <w:pPr>
        <w:pStyle w:val="P28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pájením natvrdo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e) Zhotovit jeden spoj plastového potrubí lisováním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v potrubí ve vztahu k protipožárnímu zabezpečení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70"/>
        <w:rPr>
          <w:rStyle w:val="C18"/>
          <w:rtl w:val="0"/>
        </w:rPr>
      </w:pPr>
      <w:r>
        <w:rPr>
          <w:rStyle w:val="C18"/>
          <w:rtl w:val="0"/>
        </w:rPr>
        <w:t>Sestavování a montáž plynových rozvodů, zařízení a spotřebičů</w:t>
      </w:r>
    </w:p>
    <w:p>
      <w:pPr>
        <w:pStyle w:val="P24"/>
        <w:framePr w:w="6713" w:h="376" w:hRule="exact" w:wrap="none" w:vAnchor="page" w:hAnchor="margin" w:x="45" w:y="122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a) Připravit podmínky pro montáž plynových rozvodů, zařízení a spotřebičů</w:t>
      </w:r>
    </w:p>
    <w:p>
      <w:pPr>
        <w:pStyle w:val="P28"/>
        <w:framePr w:w="3921" w:h="376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8"/>
        <w:rPr>
          <w:rStyle w:val="C13"/>
          <w:rtl w:val="0"/>
        </w:rPr>
      </w:pPr>
      <w:r>
        <w:rPr>
          <w:rStyle w:val="C13"/>
          <w:rtl w:val="0"/>
        </w:rPr>
        <w:t>b) Smontovat potrubní rozvod a zařízení</w:t>
      </w:r>
    </w:p>
    <w:p>
      <w:pPr>
        <w:pStyle w:val="P30"/>
        <w:framePr w:w="3921" w:h="376" w:hRule="exact" w:wrap="none" w:vAnchor="page" w:hAnchor="margin" w:x="6800" w:y="12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94"/>
        <w:rPr>
          <w:rStyle w:val="C11"/>
          <w:rtl w:val="0"/>
        </w:rPr>
      </w:pPr>
      <w:r>
        <w:rPr>
          <w:rStyle w:val="C11"/>
          <w:rtl w:val="0"/>
        </w:rPr>
        <w:t>c) Připevnit plynové potrubí ke konstrukci</w:t>
      </w:r>
    </w:p>
    <w:p>
      <w:pPr>
        <w:pStyle w:val="P28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0"/>
        <w:rPr>
          <w:rStyle w:val="C13"/>
          <w:rtl w:val="0"/>
        </w:rPr>
      </w:pPr>
      <w:r>
        <w:rPr>
          <w:rStyle w:val="C13"/>
          <w:rtl w:val="0"/>
        </w:rPr>
        <w:t>d) Připojit plynový spotřebič</w:t>
      </w:r>
    </w:p>
    <w:p>
      <w:pPr>
        <w:pStyle w:val="P30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16:30:32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Dodržování BOZP a PO při montáži vnitřního rozvodu plynu a zařízení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Prokázat znalost předpisů BOZP a PO relevantních pro montážní práce vnitřního rozvodu plynu a zařízení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Dodržovat BOZP a PO při provádění montážních prací vnitřního rozvodu plynu a zařízení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Dodržovat BOZP a PO při práci s ručním nářadím a mechanizovanými nástroji</w:t>
      </w:r>
    </w:p>
    <w:p>
      <w:pPr>
        <w:pStyle w:val="P30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99"/>
        <w:rPr>
          <w:rStyle w:val="C11"/>
          <w:rtl w:val="0"/>
        </w:rPr>
      </w:pPr>
      <w:r>
        <w:rPr>
          <w:rStyle w:val="C11"/>
          <w:rtl w:val="0"/>
        </w:rPr>
        <w:t>e) Identifikovat rizika spojené s montáží vnitřního rozvodu plynu a zařízení</w:t>
      </w:r>
    </w:p>
    <w:p>
      <w:pPr>
        <w:pStyle w:val="P28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16:30:32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311</w:t>
      </w:r>
    </w:p>
    <w:p>
      <w:pPr>
        <w:pStyle w:val="P38"/>
        <w:framePr w:w="293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1.1</w:t>
      </w:r>
    </w:p>
    <w:p>
      <w:pPr>
        <w:pStyle w:val="P38"/>
        <w:framePr w:w="303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750" w:y="4011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3672" w:y="4011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246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246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246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2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246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246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246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Držitel</w:t>
      </w:r>
    </w:p>
    <w:p>
      <w:pPr>
        <w:pStyle w:val="P38"/>
        <w:framePr w:w="351" w:h="230" w:hRule="exact" w:wrap="none" w:vAnchor="page" w:hAnchor="margin" w:x="652" w:y="471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046" w:y="471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824" w:y="471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447" w:h="230" w:hRule="exact" w:wrap="none" w:vAnchor="page" w:hAnchor="margin" w:x="2803" w:y="471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03" w:h="230" w:hRule="exact" w:wrap="none" w:vAnchor="page" w:hAnchor="margin" w:x="3292" w:y="4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3638" w:y="471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06" w:h="230" w:hRule="exact" w:wrap="none" w:vAnchor="page" w:hAnchor="margin" w:x="4219" w:y="471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49" w:h="230" w:hRule="exact" w:wrap="none" w:vAnchor="page" w:hAnchor="margin" w:x="4968" w:y="4716"/>
        <w:rPr>
          <w:rStyle w:val="C27"/>
          <w:rtl w:val="0"/>
        </w:rPr>
      </w:pPr>
      <w:r>
        <w:rPr>
          <w:rStyle w:val="C27"/>
          <w:rtl w:val="0"/>
        </w:rPr>
        <w:t>montéra</w:t>
      </w:r>
    </w:p>
    <w:p>
      <w:pPr>
        <w:pStyle w:val="P38"/>
        <w:framePr w:w="783" w:h="230" w:hRule="exact" w:wrap="none" w:vAnchor="page" w:hAnchor="margin" w:x="5760" w:y="4716"/>
        <w:rPr>
          <w:rStyle w:val="C27"/>
          <w:rtl w:val="0"/>
        </w:rPr>
      </w:pPr>
      <w:r>
        <w:rPr>
          <w:rStyle w:val="C27"/>
          <w:rtl w:val="0"/>
        </w:rPr>
        <w:t>vnitřního</w:t>
      </w:r>
    </w:p>
    <w:p>
      <w:pPr>
        <w:pStyle w:val="P38"/>
        <w:framePr w:w="725" w:h="230" w:hRule="exact" w:wrap="none" w:vAnchor="page" w:hAnchor="margin" w:x="6585" w:y="4716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95" w:h="230" w:hRule="exact" w:wrap="none" w:vAnchor="page" w:hAnchor="margin" w:x="7353" w:y="4716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30" w:h="230" w:hRule="exact" w:wrap="none" w:vAnchor="page" w:hAnchor="margin" w:x="7891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064" w:y="471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38" w:h="230" w:hRule="exact" w:wrap="none" w:vAnchor="page" w:hAnchor="margin" w:x="8832" w:y="4716"/>
        <w:rPr>
          <w:rStyle w:val="C27"/>
          <w:rtl w:val="0"/>
        </w:rPr>
      </w:pPr>
      <w:r>
        <w:rPr>
          <w:rStyle w:val="C27"/>
          <w:rtl w:val="0"/>
        </w:rPr>
        <w:t>získat</w:t>
      </w:r>
    </w:p>
    <w:p>
      <w:pPr>
        <w:pStyle w:val="P38"/>
        <w:framePr w:w="869" w:h="230" w:hRule="exact" w:wrap="none" w:vAnchor="page" w:hAnchor="margin" w:x="9412" w:y="4716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38"/>
        <w:framePr w:w="927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02" w:h="230" w:hRule="exact" w:wrap="none" w:vAnchor="page" w:hAnchor="margin" w:x="998" w:y="4947"/>
        <w:rPr>
          <w:rStyle w:val="C27"/>
          <w:rtl w:val="0"/>
        </w:rPr>
      </w:pPr>
      <w:r>
        <w:rPr>
          <w:rStyle w:val="C27"/>
          <w:rtl w:val="0"/>
        </w:rPr>
        <w:t>inspekce</w:t>
      </w:r>
    </w:p>
    <w:p>
      <w:pPr>
        <w:pStyle w:val="P38"/>
        <w:framePr w:w="303" w:h="230" w:hRule="exact" w:wrap="none" w:vAnchor="page" w:hAnchor="margin" w:x="1843" w:y="494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284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62" w:h="230" w:hRule="exact" w:wrap="none" w:vAnchor="page" w:hAnchor="margin" w:x="2515" w:y="4947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937" w:h="230" w:hRule="exact" w:wrap="none" w:vAnchor="page" w:hAnchor="margin" w:x="3120" w:y="4947"/>
        <w:rPr>
          <w:rStyle w:val="C27"/>
          <w:rtl w:val="0"/>
        </w:rPr>
      </w:pPr>
      <w:r>
        <w:rPr>
          <w:rStyle w:val="C27"/>
          <w:rtl w:val="0"/>
        </w:rPr>
        <w:t>legislativy.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54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5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541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54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54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5417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54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5417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5417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5417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5417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5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64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3211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74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4641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240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07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05" w:y="5647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11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1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11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11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11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11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6118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611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611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611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61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6118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611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61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34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3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34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34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34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34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34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34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579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5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704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7049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7049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7049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7049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7049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7049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7049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7049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704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7279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7279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2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2641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2641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994" w:h="230" w:hRule="exact" w:wrap="none" w:vAnchor="page" w:hAnchor="margin" w:x="3057" w:y="1264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094" w:y="1264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73" w:h="230" w:hRule="exact" w:wrap="none" w:vAnchor="page" w:hAnchor="margin" w:x="4843" w:y="12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059" w:y="1264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5616" w:y="126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899" w:y="126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6835" w:y="12641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72" w:h="230" w:hRule="exact" w:wrap="none" w:vAnchor="page" w:hAnchor="margin" w:x="7948" w:y="12641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02" w:h="230" w:hRule="exact" w:wrap="none" w:vAnchor="page" w:hAnchor="margin" w:x="8563" w:y="1264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9408" w:y="12641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437" w:h="230" w:hRule="exact" w:wrap="none" w:vAnchor="page" w:hAnchor="margin" w:x="10065" w:y="1264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48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903" w:h="230" w:hRule="exact" w:wrap="none" w:vAnchor="page" w:hAnchor="margin" w:x="619" w:y="128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1564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1848" w:y="12871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2860" w:y="12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3019" w:y="12871"/>
        <w:rPr>
          <w:rStyle w:val="C27"/>
          <w:rtl w:val="0"/>
        </w:rPr>
      </w:pPr>
      <w:r>
        <w:rPr>
          <w:rStyle w:val="C27"/>
          <w:rtl w:val="0"/>
        </w:rPr>
        <w:t>materiálem).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33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072" w:y="13342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051" w:y="13342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337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5510" w:y="13342"/>
        <w:rPr>
          <w:rStyle w:val="C26"/>
          <w:rtl w:val="0"/>
        </w:rPr>
      </w:pPr>
      <w:r>
        <w:rPr>
          <w:rStyle w:val="C26"/>
          <w:rtl w:val="0"/>
        </w:rPr>
        <w:t>normách</w:t>
      </w:r>
    </w:p>
    <w:p>
      <w:pPr>
        <w:pStyle w:val="P37"/>
        <w:framePr w:w="869" w:h="230" w:hRule="exact" w:wrap="none" w:vAnchor="page" w:hAnchor="margin" w:x="6412" w:y="13342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7324" w:y="13342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548" w:h="230" w:hRule="exact" w:wrap="none" w:vAnchor="page" w:hAnchor="margin" w:x="8160" w:y="13342"/>
        <w:rPr>
          <w:rStyle w:val="C26"/>
          <w:rtl w:val="0"/>
        </w:rPr>
      </w:pPr>
      <w:r>
        <w:rPr>
          <w:rStyle w:val="C26"/>
          <w:rtl w:val="0"/>
        </w:rPr>
        <w:t>plynu</w:t>
      </w:r>
    </w:p>
    <w:p>
      <w:pPr>
        <w:pStyle w:val="P37"/>
        <w:framePr w:w="130" w:h="230" w:hRule="exact" w:wrap="none" w:vAnchor="page" w:hAnchor="margin" w:x="8750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8923" w:y="13342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3577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937" w:h="230" w:hRule="exact" w:wrap="none" w:vAnchor="page" w:hAnchor="margin" w:x="2683" w:y="13577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970" w:h="230" w:hRule="exact" w:wrap="none" w:vAnchor="page" w:hAnchor="margin" w:x="3662" w:y="13577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639" w:h="230" w:hRule="exact" w:wrap="none" w:vAnchor="page" w:hAnchor="margin" w:x="4675" w:y="13577"/>
        <w:rPr>
          <w:rStyle w:val="C27"/>
          <w:rtl w:val="0"/>
        </w:rPr>
      </w:pPr>
      <w:r>
        <w:rPr>
          <w:rStyle w:val="C27"/>
          <w:rtl w:val="0"/>
        </w:rPr>
        <w:t>normu:</w:t>
      </w:r>
    </w:p>
    <w:p>
      <w:pPr>
        <w:pStyle w:val="P40"/>
        <w:framePr w:w="375" w:h="245" w:hRule="exact" w:wrap="none" w:vAnchor="page" w:hAnchor="margin" w:x="28" w:y="138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13827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13827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1382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82" w:h="230" w:hRule="exact" w:wrap="none" w:vAnchor="page" w:hAnchor="margin" w:x="1536" w:y="138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1660" w:y="13827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520" w:y="13827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73" w:h="230" w:hRule="exact" w:wrap="none" w:vAnchor="page" w:hAnchor="margin" w:x="28" w:y="140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2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2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4297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4297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4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429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429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69" w:h="230" w:hRule="exact" w:wrap="none" w:vAnchor="page" w:hAnchor="margin" w:x="4512" w:y="14297"/>
        <w:rPr>
          <w:rStyle w:val="C26"/>
          <w:rtl w:val="0"/>
        </w:rPr>
      </w:pPr>
      <w:r>
        <w:rPr>
          <w:rStyle w:val="C26"/>
          <w:rtl w:val="0"/>
        </w:rPr>
        <w:t>montáži</w:t>
      </w:r>
    </w:p>
    <w:p>
      <w:pPr>
        <w:pStyle w:val="P37"/>
        <w:framePr w:w="869" w:h="230" w:hRule="exact" w:wrap="none" w:vAnchor="page" w:hAnchor="margin" w:x="5323" w:y="14297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6235" w:y="14297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548" w:h="230" w:hRule="exact" w:wrap="none" w:vAnchor="page" w:hAnchor="margin" w:x="7070" w:y="14297"/>
        <w:rPr>
          <w:rStyle w:val="C26"/>
          <w:rtl w:val="0"/>
        </w:rPr>
      </w:pPr>
      <w:r>
        <w:rPr>
          <w:rStyle w:val="C26"/>
          <w:rtl w:val="0"/>
        </w:rPr>
        <w:t>plynu</w:t>
      </w:r>
    </w:p>
    <w:p>
      <w:pPr>
        <w:pStyle w:val="P37"/>
        <w:framePr w:w="130" w:h="230" w:hRule="exact" w:wrap="none" w:vAnchor="page" w:hAnchor="margin" w:x="7660" w:y="14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833" w:y="14297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461" w:h="230" w:hRule="exact" w:wrap="none" w:vAnchor="page" w:hAnchor="margin" w:x="8625" w:y="1429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129" w:y="1429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118" w:y="142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5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52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5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7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9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9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9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9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9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9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9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9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9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2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2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2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2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2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2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2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2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5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5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5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5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5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5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5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5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8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8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8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8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8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8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8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8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16:30:32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262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267" w:y="2625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46" w:h="230" w:hRule="exact" w:wrap="none" w:vAnchor="page" w:hAnchor="margin" w:x="2136" w:y="262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4" w:y="262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238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454" w:y="262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968" w:y="262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6057" w:y="262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7094" w:y="262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93" w:y="262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8817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76" w:y="262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744" w:y="2625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40"/>
        <w:framePr w:w="375" w:h="245" w:hRule="exact" w:wrap="none" w:vAnchor="page" w:hAnchor="margin" w:x="28" w:y="2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2874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2874"/>
        <w:rPr>
          <w:rStyle w:val="C27"/>
          <w:rtl w:val="0"/>
        </w:rPr>
      </w:pPr>
      <w:r>
        <w:rPr>
          <w:rStyle w:val="C27"/>
          <w:rtl w:val="0"/>
        </w:rPr>
        <w:t>1775</w:t>
      </w:r>
    </w:p>
    <w:p>
      <w:pPr>
        <w:pStyle w:val="P38"/>
        <w:framePr w:w="293" w:h="230" w:hRule="exact" w:wrap="none" w:vAnchor="page" w:hAnchor="margin" w:x="1708" w:y="2874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30" w:h="230" w:hRule="exact" w:wrap="none" w:vAnchor="page" w:hAnchor="margin" w:x="2044" w:y="28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57" w:h="230" w:hRule="exact" w:wrap="none" w:vAnchor="page" w:hAnchor="margin" w:x="2217" w:y="2874"/>
        <w:rPr>
          <w:rStyle w:val="C27"/>
          <w:rtl w:val="0"/>
        </w:rPr>
      </w:pPr>
      <w:r>
        <w:rPr>
          <w:rStyle w:val="C27"/>
          <w:rtl w:val="0"/>
        </w:rPr>
        <w:t>Zásobování</w:t>
      </w:r>
    </w:p>
    <w:p>
      <w:pPr>
        <w:pStyle w:val="P38"/>
        <w:framePr w:w="658" w:h="230" w:hRule="exact" w:wrap="none" w:vAnchor="page" w:hAnchor="margin" w:x="3316" w:y="2874"/>
        <w:rPr>
          <w:rStyle w:val="C27"/>
          <w:rtl w:val="0"/>
        </w:rPr>
      </w:pPr>
      <w:r>
        <w:rPr>
          <w:rStyle w:val="C27"/>
          <w:rtl w:val="0"/>
        </w:rPr>
        <w:t>plynem</w:t>
      </w:r>
    </w:p>
    <w:p>
      <w:pPr>
        <w:pStyle w:val="P38"/>
        <w:framePr w:w="82" w:h="230" w:hRule="exact" w:wrap="none" w:vAnchor="page" w:hAnchor="margin" w:x="4017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142" w:y="2874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512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0" w:y="2874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201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6326" w:y="2874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783" w:h="230" w:hRule="exact" w:wrap="none" w:vAnchor="page" w:hAnchor="margin" w:x="7137" w:y="287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27" w:h="230" w:hRule="exact" w:wrap="none" w:vAnchor="page" w:hAnchor="margin" w:x="7963" w:y="2874"/>
        <w:rPr>
          <w:rStyle w:val="C27"/>
          <w:rtl w:val="0"/>
        </w:rPr>
      </w:pPr>
      <w:r>
        <w:rPr>
          <w:rStyle w:val="C27"/>
          <w:rtl w:val="0"/>
        </w:rPr>
        <w:t>tlak</w:t>
      </w:r>
    </w:p>
    <w:p>
      <w:pPr>
        <w:pStyle w:val="P38"/>
        <w:framePr w:w="250" w:h="230" w:hRule="exact" w:wrap="none" w:vAnchor="page" w:hAnchor="margin" w:x="8332" w:y="2874"/>
        <w:rPr>
          <w:rStyle w:val="C27"/>
          <w:rtl w:val="0"/>
        </w:rPr>
      </w:pPr>
      <w:r>
        <w:rPr>
          <w:rStyle w:val="C27"/>
          <w:rtl w:val="0"/>
        </w:rPr>
        <w:t>&lt;=</w:t>
      </w:r>
    </w:p>
    <w:p>
      <w:pPr>
        <w:pStyle w:val="P38"/>
        <w:framePr w:w="130" w:h="230" w:hRule="exact" w:wrap="none" w:vAnchor="page" w:hAnchor="margin" w:x="8625" w:y="28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03" w:h="230" w:hRule="exact" w:wrap="none" w:vAnchor="page" w:hAnchor="margin" w:x="8798" w:y="2874"/>
        <w:rPr>
          <w:rStyle w:val="C27"/>
          <w:rtl w:val="0"/>
        </w:rPr>
      </w:pPr>
      <w:r>
        <w:rPr>
          <w:rStyle w:val="C27"/>
          <w:rtl w:val="0"/>
        </w:rPr>
        <w:t>bar</w:t>
      </w:r>
    </w:p>
    <w:p>
      <w:pPr>
        <w:pStyle w:val="P38"/>
        <w:framePr w:w="82" w:h="230" w:hRule="exact" w:wrap="none" w:vAnchor="page" w:hAnchor="margin" w:x="9144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9268" w:y="287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970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354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3354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30" w:h="230" w:hRule="exact" w:wrap="none" w:vAnchor="page" w:hAnchor="margin" w:x="1536" w:y="335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708" w:y="3354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568" w:y="3354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40"/>
        <w:framePr w:w="375" w:h="245" w:hRule="exact" w:wrap="none" w:vAnchor="page" w:hAnchor="margin" w:x="28" w:y="35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604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241" w:h="230" w:hRule="exact" w:wrap="none" w:vAnchor="page" w:hAnchor="margin" w:x="1252" w:y="3604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625" w:h="230" w:hRule="exact" w:wrap="none" w:vAnchor="page" w:hAnchor="margin" w:x="1536" w:y="360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203" w:y="3604"/>
        <w:rPr>
          <w:rStyle w:val="C27"/>
          <w:rtl w:val="0"/>
        </w:rPr>
      </w:pPr>
      <w:r>
        <w:rPr>
          <w:rStyle w:val="C27"/>
          <w:rtl w:val="0"/>
        </w:rPr>
        <w:t>měděných</w:t>
      </w:r>
    </w:p>
    <w:p>
      <w:pPr>
        <w:pStyle w:val="P38"/>
        <w:framePr w:w="836" w:h="230" w:hRule="exact" w:wrap="none" w:vAnchor="page" w:hAnchor="margin" w:x="3182" w:y="3604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4060" w:y="3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406" w:y="3604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95" w:h="230" w:hRule="exact" w:wrap="none" w:vAnchor="page" w:hAnchor="margin" w:x="5064" w:y="3604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853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385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817" w:h="230" w:hRule="exact" w:wrap="none" w:vAnchor="page" w:hAnchor="margin" w:x="1536" w:y="3853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395" w:y="3853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3350" w:y="38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14" w:h="230" w:hRule="exact" w:wrap="none" w:vAnchor="page" w:hAnchor="margin" w:x="3508" w:y="3853"/>
        <w:rPr>
          <w:rStyle w:val="C27"/>
          <w:rtl w:val="0"/>
        </w:rPr>
      </w:pPr>
      <w:r>
        <w:rPr>
          <w:rStyle w:val="C27"/>
          <w:rtl w:val="0"/>
        </w:rPr>
        <w:t>vícevrstvých</w:t>
      </w:r>
    </w:p>
    <w:p>
      <w:pPr>
        <w:pStyle w:val="P38"/>
        <w:framePr w:w="625" w:h="230" w:hRule="exact" w:wrap="none" w:vAnchor="page" w:hAnchor="margin" w:x="4665" w:y="3853"/>
        <w:rPr>
          <w:rStyle w:val="C27"/>
          <w:rtl w:val="0"/>
        </w:rPr>
      </w:pPr>
      <w:r>
        <w:rPr>
          <w:rStyle w:val="C27"/>
          <w:rtl w:val="0"/>
        </w:rPr>
        <w:t>trubek.</w:t>
      </w:r>
    </w:p>
    <w:p>
      <w:pPr>
        <w:pStyle w:val="P38"/>
        <w:framePr w:w="1037" w:h="230" w:hRule="exact" w:wrap="none" w:vAnchor="page" w:hAnchor="margin" w:x="5332" w:y="385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6412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585" w:y="3853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4103"/>
        <w:rPr>
          <w:rStyle w:val="C27"/>
          <w:rtl w:val="0"/>
        </w:rPr>
      </w:pPr>
      <w:r>
        <w:rPr>
          <w:rStyle w:val="C27"/>
          <w:rtl w:val="0"/>
        </w:rPr>
        <w:t>800</w:t>
      </w:r>
    </w:p>
    <w:p>
      <w:pPr>
        <w:pStyle w:val="P38"/>
        <w:framePr w:w="241" w:h="230" w:hRule="exact" w:wrap="none" w:vAnchor="page" w:hAnchor="margin" w:x="1252" w:y="410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1013" w:h="230" w:hRule="exact" w:wrap="none" w:vAnchor="page" w:hAnchor="margin" w:x="1536" w:y="4103"/>
        <w:rPr>
          <w:rStyle w:val="C27"/>
          <w:rtl w:val="0"/>
        </w:rPr>
      </w:pPr>
      <w:r>
        <w:rPr>
          <w:rStyle w:val="C27"/>
          <w:rtl w:val="0"/>
        </w:rPr>
        <w:t>Připojování</w:t>
      </w:r>
    </w:p>
    <w:p>
      <w:pPr>
        <w:pStyle w:val="P38"/>
        <w:framePr w:w="946" w:h="230" w:hRule="exact" w:wrap="none" w:vAnchor="page" w:hAnchor="margin" w:x="2592" w:y="4103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903" w:h="230" w:hRule="exact" w:wrap="none" w:vAnchor="page" w:hAnchor="margin" w:x="3580" w:y="4103"/>
        <w:rPr>
          <w:rStyle w:val="C27"/>
          <w:rtl w:val="0"/>
        </w:rPr>
      </w:pPr>
      <w:r>
        <w:rPr>
          <w:rStyle w:val="C27"/>
          <w:rtl w:val="0"/>
        </w:rPr>
        <w:t>plynových</w:t>
      </w:r>
    </w:p>
    <w:p>
      <w:pPr>
        <w:pStyle w:val="P38"/>
        <w:framePr w:w="725" w:h="230" w:hRule="exact" w:wrap="none" w:vAnchor="page" w:hAnchor="margin" w:x="4526" w:y="410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94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467" w:y="410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980" w:y="4103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241" w:h="230" w:hRule="exact" w:wrap="none" w:vAnchor="page" w:hAnchor="margin" w:x="6748" w:y="41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7032" w:y="4103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7800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972" w:y="4103"/>
        <w:rPr>
          <w:rStyle w:val="C27"/>
          <w:rtl w:val="0"/>
        </w:rPr>
      </w:pPr>
      <w:r>
        <w:rPr>
          <w:rStyle w:val="C27"/>
          <w:rtl w:val="0"/>
        </w:rPr>
        <w:t>trvalé</w:t>
      </w:r>
    </w:p>
    <w:p>
      <w:pPr>
        <w:pStyle w:val="P38"/>
        <w:framePr w:w="783" w:h="230" w:hRule="exact" w:wrap="none" w:vAnchor="page" w:hAnchor="margin" w:x="8520" w:y="4103"/>
        <w:rPr>
          <w:rStyle w:val="C27"/>
          <w:rtl w:val="0"/>
        </w:rPr>
      </w:pPr>
      <w:r>
        <w:rPr>
          <w:rStyle w:val="C27"/>
          <w:rtl w:val="0"/>
        </w:rPr>
        <w:t>odpojení</w:t>
      </w:r>
    </w:p>
    <w:p>
      <w:pPr>
        <w:pStyle w:val="P33"/>
        <w:framePr w:w="10766" w:h="3316" w:hRule="exact" w:wrap="none" w:vAnchor="page" w:hAnchor="margin" w:x="0" w:y="49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9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84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4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16:30:32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nebo mechanik plynových zařízení a nejméně 5 let odborné praxe v oblasti vnitřního rozvodu plynu a zařízení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technická zařízení budov nebo stavebnictví, se zaměřením na pozemní stavby a nejméně 5 let odborné praxe v oblasti vnitřního rozvodu plynu a zařízení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vzdělání stavebnictví a nejméně 5 let odborné praxe v oblasti vnitřního rozvodu plynu a zařízení,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oblasti vnitřního rozvodu plynu a zařízení, nebo ve funkci učitele odborných předmětů nebo ve funkci učitele praktického vyučování nebo odborného výcviku v oborech vzdělání instalatér nebo mechanik plynových zařízení. 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16:30:32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06" w:hRule="exact" w:wrap="none" w:vAnchor="page" w:hAnchor="margin" w:x="0" w:y="2494"/>
        <w:rPr>
          <w:rStyle w:val="C3"/>
          <w:rtl w:val="0"/>
        </w:rPr>
      </w:pPr>
    </w:p>
    <w:p>
      <w:pPr>
        <w:pStyle w:val="P38"/>
        <w:framePr w:w="836" w:h="230" w:hRule="exact" w:wrap="none" w:vAnchor="page" w:hAnchor="margin" w:x="28" w:y="24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907" w:y="2499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548" w:h="230" w:hRule="exact" w:wrap="none" w:vAnchor="page" w:hAnchor="margin" w:x="1718" w:y="2499"/>
        <w:rPr>
          <w:rStyle w:val="C27"/>
          <w:rtl w:val="0"/>
        </w:rPr>
      </w:pPr>
      <w:r>
        <w:rPr>
          <w:rStyle w:val="C27"/>
          <w:rtl w:val="0"/>
        </w:rPr>
        <w:t>(stoly,</w:t>
      </w:r>
    </w:p>
    <w:p>
      <w:pPr>
        <w:pStyle w:val="P38"/>
        <w:framePr w:w="495" w:h="230" w:hRule="exact" w:wrap="none" w:vAnchor="page" w:hAnchor="margin" w:x="2308" w:y="2499"/>
        <w:rPr>
          <w:rStyle w:val="C27"/>
          <w:rtl w:val="0"/>
        </w:rPr>
      </w:pPr>
      <w:r>
        <w:rPr>
          <w:rStyle w:val="C27"/>
          <w:rtl w:val="0"/>
        </w:rPr>
        <w:t>židle)</w:t>
      </w:r>
    </w:p>
    <w:p>
      <w:pPr>
        <w:pStyle w:val="P40"/>
        <w:framePr w:w="375" w:h="245" w:hRule="exact" w:wrap="none" w:vAnchor="page" w:hAnchor="margin" w:x="28" w:y="2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49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2749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748" w:y="2998"/>
        <w:rPr>
          <w:rStyle w:val="C27"/>
          <w:rtl w:val="0"/>
        </w:rPr>
      </w:pPr>
      <w:r>
        <w:rPr>
          <w:rStyle w:val="C27"/>
          <w:rtl w:val="0"/>
        </w:rPr>
        <w:t>regulátorem</w:t>
      </w:r>
    </w:p>
    <w:p>
      <w:pPr>
        <w:pStyle w:val="P38"/>
        <w:framePr w:w="437" w:h="230" w:hRule="exact" w:wrap="none" w:vAnchor="page" w:hAnchor="margin" w:x="1872" w:y="2998"/>
        <w:rPr>
          <w:rStyle w:val="C27"/>
          <w:rtl w:val="0"/>
        </w:rPr>
      </w:pPr>
      <w:r>
        <w:rPr>
          <w:rStyle w:val="C27"/>
          <w:rtl w:val="0"/>
        </w:rPr>
        <w:t>tlaku</w:t>
      </w:r>
    </w:p>
    <w:p>
      <w:pPr>
        <w:pStyle w:val="P38"/>
        <w:framePr w:w="495" w:h="230" w:hRule="exact" w:wrap="none" w:vAnchor="page" w:hAnchor="margin" w:x="2352" w:y="2998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388" w:y="3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14" w:h="230" w:hRule="exact" w:wrap="none" w:vAnchor="page" w:hAnchor="margin" w:x="748" w:y="3248"/>
        <w:rPr>
          <w:rStyle w:val="C27"/>
          <w:rtl w:val="0"/>
        </w:rPr>
      </w:pPr>
      <w:r>
        <w:rPr>
          <w:rStyle w:val="C27"/>
          <w:rtl w:val="0"/>
        </w:rPr>
        <w:t>plynoměrem</w:t>
      </w:r>
    </w:p>
    <w:p>
      <w:pPr>
        <w:pStyle w:val="P40"/>
        <w:framePr w:w="375" w:h="245" w:hRule="exact" w:wrap="none" w:vAnchor="page" w:hAnchor="margin" w:x="388" w:y="3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3498"/>
        <w:rPr>
          <w:rStyle w:val="C27"/>
          <w:rtl w:val="0"/>
        </w:rPr>
      </w:pPr>
      <w:r>
        <w:rPr>
          <w:rStyle w:val="C27"/>
          <w:rtl w:val="0"/>
        </w:rPr>
        <w:t>plynovým</w:t>
      </w:r>
    </w:p>
    <w:p>
      <w:pPr>
        <w:pStyle w:val="P38"/>
        <w:framePr w:w="605" w:h="230" w:hRule="exact" w:wrap="none" w:vAnchor="page" w:hAnchor="margin" w:x="1651" w:y="3498"/>
        <w:rPr>
          <w:rStyle w:val="C27"/>
          <w:rtl w:val="0"/>
        </w:rPr>
      </w:pPr>
      <w:r>
        <w:rPr>
          <w:rStyle w:val="C27"/>
          <w:rtl w:val="0"/>
        </w:rPr>
        <w:t>kotlem</w:t>
      </w:r>
    </w:p>
    <w:p>
      <w:pPr>
        <w:pStyle w:val="P40"/>
        <w:framePr w:w="375" w:h="245" w:hRule="exact" w:wrap="none" w:vAnchor="page" w:hAnchor="margin" w:x="388" w:y="3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3747"/>
        <w:rPr>
          <w:rStyle w:val="C27"/>
          <w:rtl w:val="0"/>
        </w:rPr>
      </w:pPr>
      <w:r>
        <w:rPr>
          <w:rStyle w:val="C27"/>
          <w:rtl w:val="0"/>
        </w:rPr>
        <w:t>plynovou</w:t>
      </w:r>
    </w:p>
    <w:p>
      <w:pPr>
        <w:pStyle w:val="P38"/>
        <w:framePr w:w="826" w:h="230" w:hRule="exact" w:wrap="none" w:vAnchor="page" w:hAnchor="margin" w:x="1608" w:y="3747"/>
        <w:rPr>
          <w:rStyle w:val="C27"/>
          <w:rtl w:val="0"/>
        </w:rPr>
      </w:pPr>
      <w:r>
        <w:rPr>
          <w:rStyle w:val="C27"/>
          <w:rtl w:val="0"/>
        </w:rPr>
        <w:t>uzavírací</w:t>
      </w:r>
    </w:p>
    <w:p>
      <w:pPr>
        <w:pStyle w:val="P38"/>
        <w:framePr w:w="927" w:h="230" w:hRule="exact" w:wrap="none" w:vAnchor="page" w:hAnchor="margin" w:x="2476" w:y="3747"/>
        <w:rPr>
          <w:rStyle w:val="C27"/>
          <w:rtl w:val="0"/>
        </w:rPr>
      </w:pPr>
      <w:r>
        <w:rPr>
          <w:rStyle w:val="C27"/>
          <w:rtl w:val="0"/>
        </w:rPr>
        <w:t>armaturou</w:t>
      </w:r>
    </w:p>
    <w:p>
      <w:pPr>
        <w:pStyle w:val="P40"/>
        <w:framePr w:w="375" w:h="245" w:hRule="exact" w:wrap="none" w:vAnchor="page" w:hAnchor="margin" w:x="388" w:y="3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3997"/>
        <w:rPr>
          <w:rStyle w:val="C27"/>
          <w:rtl w:val="0"/>
        </w:rPr>
      </w:pPr>
      <w:r>
        <w:rPr>
          <w:rStyle w:val="C27"/>
          <w:rtl w:val="0"/>
        </w:rPr>
        <w:t>kotvicím</w:t>
      </w:r>
    </w:p>
    <w:p>
      <w:pPr>
        <w:pStyle w:val="P38"/>
        <w:framePr w:w="1004" w:h="230" w:hRule="exact" w:wrap="none" w:vAnchor="page" w:hAnchor="margin" w:x="1540" w:y="3997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303" w:h="230" w:hRule="exact" w:wrap="none" w:vAnchor="page" w:hAnchor="margin" w:x="2587" w:y="39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932" w:y="3997"/>
        <w:rPr>
          <w:rStyle w:val="C27"/>
          <w:rtl w:val="0"/>
        </w:rPr>
      </w:pPr>
      <w:r>
        <w:rPr>
          <w:rStyle w:val="C27"/>
          <w:rtl w:val="0"/>
        </w:rPr>
        <w:t>připevnění</w:t>
      </w:r>
    </w:p>
    <w:p>
      <w:pPr>
        <w:pStyle w:val="P38"/>
        <w:framePr w:w="927" w:h="230" w:hRule="exact" w:wrap="none" w:vAnchor="page" w:hAnchor="margin" w:x="3921" w:y="3997"/>
        <w:rPr>
          <w:rStyle w:val="C27"/>
          <w:rtl w:val="0"/>
        </w:rPr>
      </w:pPr>
      <w:r>
        <w:rPr>
          <w:rStyle w:val="C27"/>
          <w:rtl w:val="0"/>
        </w:rPr>
        <w:t>plynového</w:t>
      </w:r>
    </w:p>
    <w:p>
      <w:pPr>
        <w:pStyle w:val="P38"/>
        <w:framePr w:w="639" w:h="230" w:hRule="exact" w:wrap="none" w:vAnchor="page" w:hAnchor="margin" w:x="4891" w:y="3997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226" w:h="230" w:hRule="exact" w:wrap="none" w:vAnchor="page" w:hAnchor="margin" w:x="5572" w:y="399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13" w:h="230" w:hRule="exact" w:wrap="none" w:vAnchor="page" w:hAnchor="margin" w:x="5841" w:y="3997"/>
        <w:rPr>
          <w:rStyle w:val="C27"/>
          <w:rtl w:val="0"/>
        </w:rPr>
      </w:pPr>
      <w:r>
        <w:rPr>
          <w:rStyle w:val="C27"/>
          <w:rtl w:val="0"/>
        </w:rPr>
        <w:t>konstrukci</w:t>
      </w:r>
    </w:p>
    <w:p>
      <w:pPr>
        <w:pStyle w:val="P40"/>
        <w:framePr w:w="375" w:h="245" w:hRule="exact" w:wrap="none" w:vAnchor="page" w:hAnchor="margin" w:x="388" w:y="4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246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4246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4246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4246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95" w:h="230" w:hRule="exact" w:wrap="none" w:vAnchor="page" w:hAnchor="margin" w:x="4680" w:y="4246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30" w:h="230" w:hRule="exact" w:wrap="none" w:vAnchor="page" w:hAnchor="margin" w:x="5217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390" w:y="4246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1378" w:h="230" w:hRule="exact" w:wrap="none" w:vAnchor="page" w:hAnchor="margin" w:x="6312" w:y="4246"/>
        <w:rPr>
          <w:rStyle w:val="C27"/>
          <w:rtl w:val="0"/>
        </w:rPr>
      </w:pPr>
      <w:r>
        <w:rPr>
          <w:rStyle w:val="C27"/>
          <w:rtl w:val="0"/>
        </w:rPr>
        <w:t>rozebíratelných</w:t>
      </w:r>
    </w:p>
    <w:p>
      <w:pPr>
        <w:pStyle w:val="P38"/>
        <w:framePr w:w="130" w:h="230" w:hRule="exact" w:wrap="none" w:vAnchor="page" w:hAnchor="margin" w:x="7732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7905" w:y="4246"/>
        <w:rPr>
          <w:rStyle w:val="C27"/>
          <w:rtl w:val="0"/>
        </w:rPr>
      </w:pPr>
      <w:r>
        <w:rPr>
          <w:rStyle w:val="C27"/>
          <w:rtl w:val="0"/>
        </w:rPr>
        <w:t>nerozebíratelných</w:t>
      </w:r>
    </w:p>
    <w:p>
      <w:pPr>
        <w:pStyle w:val="P38"/>
        <w:framePr w:w="495" w:h="230" w:hRule="exact" w:wrap="none" w:vAnchor="page" w:hAnchor="margin" w:x="9547" w:y="4246"/>
        <w:rPr>
          <w:rStyle w:val="C27"/>
          <w:rtl w:val="0"/>
        </w:rPr>
      </w:pPr>
      <w:r>
        <w:rPr>
          <w:rStyle w:val="C27"/>
          <w:rtl w:val="0"/>
        </w:rPr>
        <w:t>spojů</w:t>
      </w:r>
    </w:p>
    <w:p>
      <w:pPr>
        <w:pStyle w:val="P38"/>
        <w:framePr w:w="447" w:h="230" w:hRule="exact" w:wrap="none" w:vAnchor="page" w:hAnchor="margin" w:x="10084" w:y="4246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748" w:y="4477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538" w:h="230" w:hRule="exact" w:wrap="none" w:vAnchor="page" w:hAnchor="margin" w:x="1286" w:y="4477"/>
        <w:rPr>
          <w:rStyle w:val="C27"/>
          <w:rtl w:val="0"/>
        </w:rPr>
      </w:pPr>
      <w:r>
        <w:rPr>
          <w:rStyle w:val="C27"/>
          <w:rtl w:val="0"/>
        </w:rPr>
        <w:t>měď).</w:t>
      </w:r>
    </w:p>
    <w:p>
      <w:pPr>
        <w:pStyle w:val="P40"/>
        <w:framePr w:w="375" w:h="245" w:hRule="exact" w:wrap="none" w:vAnchor="page" w:hAnchor="margin" w:x="28" w:y="4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4726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4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4976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5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522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5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5475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5475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5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5725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5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5974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5974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6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6224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6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6474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647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64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6474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6474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67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6723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67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6723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6723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67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6723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69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6973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69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1972" w:y="6973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2894" w:y="6973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40"/>
        <w:framePr w:w="375" w:h="245" w:hRule="exact" w:wrap="none" w:vAnchor="page" w:hAnchor="margin" w:x="388" w:y="72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722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1608" w:y="72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53" w:y="7222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625" w:h="230" w:hRule="exact" w:wrap="none" w:vAnchor="page" w:hAnchor="margin" w:x="2721" w:y="7222"/>
        <w:rPr>
          <w:rStyle w:val="C27"/>
          <w:rtl w:val="0"/>
        </w:rPr>
      </w:pPr>
      <w:r>
        <w:rPr>
          <w:rStyle w:val="C27"/>
          <w:rtl w:val="0"/>
        </w:rPr>
        <w:t>trubek,</w:t>
      </w:r>
    </w:p>
    <w:p>
      <w:pPr>
        <w:pStyle w:val="P40"/>
        <w:framePr w:w="375" w:h="245" w:hRule="exact" w:wrap="none" w:vAnchor="page" w:hAnchor="margin" w:x="388" w:y="74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47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4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7472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747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682" w:h="230" w:hRule="exact" w:wrap="none" w:vAnchor="page" w:hAnchor="margin" w:x="3067" w:y="7472"/>
        <w:rPr>
          <w:rStyle w:val="C27"/>
          <w:rtl w:val="0"/>
        </w:rPr>
      </w:pPr>
      <w:r>
        <w:rPr>
          <w:rStyle w:val="C27"/>
          <w:rtl w:val="0"/>
        </w:rPr>
        <w:t>natvrdo</w:t>
      </w:r>
    </w:p>
    <w:p>
      <w:pPr>
        <w:pStyle w:val="P40"/>
        <w:framePr w:w="375" w:h="245" w:hRule="exact" w:wrap="none" w:vAnchor="page" w:hAnchor="margin" w:x="388" w:y="77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72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7722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7722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77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05" w:h="230" w:hRule="exact" w:wrap="none" w:vAnchor="page" w:hAnchor="margin" w:x="3657" w:y="7722"/>
        <w:rPr>
          <w:rStyle w:val="C27"/>
          <w:rtl w:val="0"/>
        </w:rPr>
      </w:pPr>
      <w:r>
        <w:rPr>
          <w:rStyle w:val="C27"/>
          <w:rtl w:val="0"/>
        </w:rPr>
        <w:t>mědi,</w:t>
      </w:r>
    </w:p>
    <w:p>
      <w:pPr>
        <w:pStyle w:val="P38"/>
        <w:framePr w:w="548" w:h="230" w:hRule="exact" w:wrap="none" w:vAnchor="page" w:hAnchor="margin" w:x="4204" w:y="7722"/>
        <w:rPr>
          <w:rStyle w:val="C27"/>
          <w:rtl w:val="0"/>
        </w:rPr>
      </w:pPr>
      <w:r>
        <w:rPr>
          <w:rStyle w:val="C27"/>
          <w:rtl w:val="0"/>
        </w:rPr>
        <w:t>plastu</w:t>
      </w:r>
    </w:p>
    <w:p>
      <w:pPr>
        <w:pStyle w:val="P38"/>
        <w:framePr w:w="130" w:h="230" w:hRule="exact" w:wrap="none" w:vAnchor="page" w:hAnchor="margin" w:x="4795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4968" w:y="7722"/>
        <w:rPr>
          <w:rStyle w:val="C27"/>
          <w:rtl w:val="0"/>
        </w:rPr>
      </w:pPr>
      <w:r>
        <w:rPr>
          <w:rStyle w:val="C27"/>
          <w:rtl w:val="0"/>
        </w:rPr>
        <w:t>oceli</w:t>
      </w:r>
    </w:p>
    <w:p>
      <w:pPr>
        <w:pStyle w:val="P38"/>
        <w:framePr w:w="860" w:h="230" w:hRule="exact" w:wrap="none" w:vAnchor="page" w:hAnchor="margin" w:x="5438" w:y="7722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79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7971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7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7971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7971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82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822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8221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8221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84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8470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847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87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8720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8720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89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897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8970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897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8970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89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897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8970"/>
        <w:rPr>
          <w:rStyle w:val="C27"/>
          <w:rtl w:val="0"/>
        </w:rPr>
      </w:pPr>
      <w:r>
        <w:rPr>
          <w:rStyle w:val="C27"/>
          <w:rtl w:val="0"/>
        </w:rPr>
        <w:t>kovů</w:t>
      </w:r>
    </w:p>
    <w:p>
      <w:pPr>
        <w:pStyle w:val="P40"/>
        <w:framePr w:w="375" w:h="245" w:hRule="exact" w:wrap="none" w:vAnchor="page" w:hAnchor="margin" w:x="388" w:y="92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921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9219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94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9469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9469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94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9469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97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971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9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9718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99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9968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538" w:h="230" w:hRule="exact" w:wrap="none" w:vAnchor="page" w:hAnchor="margin" w:x="1483" w:y="9968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02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021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0218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02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021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021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04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0467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04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0467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0467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0467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07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071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0717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09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096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0966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12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1216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14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1466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146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1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1715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171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1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96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1965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22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221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92" w:h="230" w:hRule="exact" w:wrap="none" w:vAnchor="page" w:hAnchor="margin" w:x="1353" w:y="1221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40"/>
        <w:framePr w:w="375" w:h="245" w:hRule="exact" w:wrap="none" w:vAnchor="page" w:hAnchor="margin" w:x="388" w:y="124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2464"/>
        <w:rPr>
          <w:rStyle w:val="C27"/>
          <w:rtl w:val="0"/>
        </w:rPr>
      </w:pPr>
      <w:r>
        <w:rPr>
          <w:rStyle w:val="C27"/>
          <w:rtl w:val="0"/>
        </w:rPr>
        <w:t>detektor</w:t>
      </w:r>
    </w:p>
    <w:p>
      <w:pPr>
        <w:pStyle w:val="P38"/>
        <w:framePr w:w="495" w:h="230" w:hRule="exact" w:wrap="none" w:vAnchor="page" w:hAnchor="margin" w:x="1526" w:y="12464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071" w:h="230" w:hRule="exact" w:wrap="none" w:vAnchor="page" w:hAnchor="margin" w:x="2064" w:y="12464"/>
        <w:rPr>
          <w:rStyle w:val="C27"/>
          <w:rtl w:val="0"/>
        </w:rPr>
      </w:pPr>
      <w:r>
        <w:rPr>
          <w:rStyle w:val="C27"/>
          <w:rtl w:val="0"/>
        </w:rPr>
        <w:t>elektronický</w:t>
      </w:r>
    </w:p>
    <w:p>
      <w:pPr>
        <w:pStyle w:val="P40"/>
        <w:framePr w:w="375" w:h="245" w:hRule="exact" w:wrap="none" w:vAnchor="page" w:hAnchor="margin" w:x="388" w:y="126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2714"/>
        <w:rPr>
          <w:rStyle w:val="C27"/>
          <w:rtl w:val="0"/>
        </w:rPr>
      </w:pPr>
      <w:r>
        <w:rPr>
          <w:rStyle w:val="C27"/>
          <w:rtl w:val="0"/>
        </w:rPr>
        <w:t>detekční</w:t>
      </w:r>
    </w:p>
    <w:p>
      <w:pPr>
        <w:pStyle w:val="P38"/>
        <w:framePr w:w="447" w:h="230" w:hRule="exact" w:wrap="none" w:vAnchor="page" w:hAnchor="margin" w:x="1560" w:y="12714"/>
        <w:rPr>
          <w:rStyle w:val="C27"/>
          <w:rtl w:val="0"/>
        </w:rPr>
      </w:pPr>
      <w:r>
        <w:rPr>
          <w:rStyle w:val="C27"/>
          <w:rtl w:val="0"/>
        </w:rPr>
        <w:t>sprej</w:t>
      </w:r>
    </w:p>
    <w:p>
      <w:pPr>
        <w:pStyle w:val="P40"/>
        <w:framePr w:w="375" w:h="245" w:hRule="exact" w:wrap="none" w:vAnchor="page" w:hAnchor="margin" w:x="388" w:y="129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29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25" w:h="230" w:hRule="exact" w:wrap="none" w:vAnchor="page" w:hAnchor="margin" w:x="1608" w:y="1296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275" w:y="129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558" w:y="129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06" w:h="230" w:hRule="exact" w:wrap="none" w:vAnchor="page" w:hAnchor="margin" w:x="3336" w:y="12963"/>
        <w:rPr>
          <w:rStyle w:val="C27"/>
          <w:rtl w:val="0"/>
        </w:rPr>
      </w:pPr>
      <w:r>
        <w:rPr>
          <w:rStyle w:val="C27"/>
          <w:rtl w:val="0"/>
        </w:rPr>
        <w:t>těsnosti</w:t>
      </w:r>
    </w:p>
    <w:p>
      <w:pPr>
        <w:pStyle w:val="P38"/>
        <w:framePr w:w="927" w:h="230" w:hRule="exact" w:wrap="none" w:vAnchor="page" w:hAnchor="margin" w:x="4084" w:y="12963"/>
        <w:rPr>
          <w:rStyle w:val="C27"/>
          <w:rtl w:val="0"/>
        </w:rPr>
      </w:pPr>
      <w:r>
        <w:rPr>
          <w:rStyle w:val="C27"/>
          <w:rtl w:val="0"/>
        </w:rPr>
        <w:t>plynovodů</w:t>
      </w:r>
    </w:p>
    <w:p>
      <w:pPr>
        <w:pStyle w:val="P40"/>
        <w:framePr w:w="375" w:h="245" w:hRule="exact" w:wrap="none" w:vAnchor="page" w:hAnchor="margin" w:x="28" w:y="131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1321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1321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1321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132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134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346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6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806" w:y="13712"/>
        <w:rPr>
          <w:rStyle w:val="C27"/>
          <w:rtl w:val="0"/>
        </w:rPr>
      </w:pPr>
      <w:r>
        <w:rPr>
          <w:rStyle w:val="C27"/>
          <w:rtl w:val="0"/>
        </w:rPr>
        <w:t>tužka,</w:t>
      </w:r>
    </w:p>
    <w:p>
      <w:pPr>
        <w:pStyle w:val="P38"/>
        <w:framePr w:w="529" w:h="230" w:hRule="exact" w:wrap="none" w:vAnchor="page" w:hAnchor="margin" w:x="1396" w:y="13712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1968" w:y="13712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40"/>
        <w:framePr w:w="375" w:h="245" w:hRule="exact" w:wrap="none" w:vAnchor="page" w:hAnchor="margin" w:x="28" w:y="139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3962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1396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13962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13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13962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13962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13962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13962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13962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13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13962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14192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1419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1419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14192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144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4442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14442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144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2385" w:y="14442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116" w:h="230" w:hRule="exact" w:wrap="none" w:vAnchor="page" w:hAnchor="margin" w:x="3254" w:y="14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3412" w:y="14442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4060" w:y="14442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852" w:y="144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5011" w:y="14442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601" w:y="14442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523" w:y="14442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02" w:h="230" w:hRule="exact" w:wrap="none" w:vAnchor="page" w:hAnchor="margin" w:x="7579" w:y="14442"/>
        <w:rPr>
          <w:rStyle w:val="C27"/>
          <w:rtl w:val="0"/>
        </w:rPr>
      </w:pPr>
      <w:r>
        <w:rPr>
          <w:rStyle w:val="C27"/>
          <w:rtl w:val="0"/>
        </w:rPr>
        <w:t>normám:</w:t>
      </w:r>
    </w:p>
    <w:p>
      <w:pPr>
        <w:pStyle w:val="P40"/>
        <w:framePr w:w="375" w:h="245" w:hRule="exact" w:wrap="none" w:vAnchor="page" w:hAnchor="margin" w:x="388" w:y="146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46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469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14691"/>
        <w:rPr>
          <w:rStyle w:val="C27"/>
          <w:rtl w:val="0"/>
        </w:rPr>
      </w:pPr>
      <w:r>
        <w:rPr>
          <w:rStyle w:val="C27"/>
          <w:rtl w:val="0"/>
        </w:rPr>
        <w:t>1775</w:t>
      </w:r>
    </w:p>
    <w:p>
      <w:pPr>
        <w:pStyle w:val="P38"/>
        <w:framePr w:w="293" w:h="230" w:hRule="exact" w:wrap="none" w:vAnchor="page" w:hAnchor="margin" w:x="2068" w:y="14691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30" w:h="230" w:hRule="exact" w:wrap="none" w:vAnchor="page" w:hAnchor="margin" w:x="2404" w:y="1469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57" w:h="230" w:hRule="exact" w:wrap="none" w:vAnchor="page" w:hAnchor="margin" w:x="2577" w:y="14691"/>
        <w:rPr>
          <w:rStyle w:val="C27"/>
          <w:rtl w:val="0"/>
        </w:rPr>
      </w:pPr>
      <w:r>
        <w:rPr>
          <w:rStyle w:val="C27"/>
          <w:rtl w:val="0"/>
        </w:rPr>
        <w:t>Zásobování</w:t>
      </w:r>
    </w:p>
    <w:p>
      <w:pPr>
        <w:pStyle w:val="P38"/>
        <w:framePr w:w="658" w:h="230" w:hRule="exact" w:wrap="none" w:vAnchor="page" w:hAnchor="margin" w:x="3676" w:y="14691"/>
        <w:rPr>
          <w:rStyle w:val="C27"/>
          <w:rtl w:val="0"/>
        </w:rPr>
      </w:pPr>
      <w:r>
        <w:rPr>
          <w:rStyle w:val="C27"/>
          <w:rtl w:val="0"/>
        </w:rPr>
        <w:t>plynem</w:t>
      </w:r>
    </w:p>
    <w:p>
      <w:pPr>
        <w:pStyle w:val="P38"/>
        <w:framePr w:w="82" w:h="230" w:hRule="exact" w:wrap="none" w:vAnchor="page" w:hAnchor="margin" w:x="4377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502" w:y="14691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5481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40" w:y="1469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61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6686" w:y="14691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783" w:h="230" w:hRule="exact" w:wrap="none" w:vAnchor="page" w:hAnchor="margin" w:x="7497" w:y="146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27" w:h="230" w:hRule="exact" w:wrap="none" w:vAnchor="page" w:hAnchor="margin" w:x="8323" w:y="14691"/>
        <w:rPr>
          <w:rStyle w:val="C27"/>
          <w:rtl w:val="0"/>
        </w:rPr>
      </w:pPr>
      <w:r>
        <w:rPr>
          <w:rStyle w:val="C27"/>
          <w:rtl w:val="0"/>
        </w:rPr>
        <w:t>tlak</w:t>
      </w:r>
    </w:p>
    <w:p>
      <w:pPr>
        <w:pStyle w:val="P38"/>
        <w:framePr w:w="250" w:h="230" w:hRule="exact" w:wrap="none" w:vAnchor="page" w:hAnchor="margin" w:x="8692" w:y="14691"/>
        <w:rPr>
          <w:rStyle w:val="C27"/>
          <w:rtl w:val="0"/>
        </w:rPr>
      </w:pPr>
      <w:r>
        <w:rPr>
          <w:rStyle w:val="C27"/>
          <w:rtl w:val="0"/>
        </w:rPr>
        <w:t>&lt;=</w:t>
      </w:r>
    </w:p>
    <w:p>
      <w:pPr>
        <w:pStyle w:val="P38"/>
        <w:framePr w:w="130" w:h="230" w:hRule="exact" w:wrap="none" w:vAnchor="page" w:hAnchor="margin" w:x="8985" w:y="146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03" w:h="230" w:hRule="exact" w:wrap="none" w:vAnchor="page" w:hAnchor="margin" w:x="9158" w:y="14691"/>
        <w:rPr>
          <w:rStyle w:val="C27"/>
          <w:rtl w:val="0"/>
        </w:rPr>
      </w:pPr>
      <w:r>
        <w:rPr>
          <w:rStyle w:val="C27"/>
          <w:rtl w:val="0"/>
        </w:rPr>
        <w:t>bar</w:t>
      </w:r>
    </w:p>
    <w:p>
      <w:pPr>
        <w:pStyle w:val="P38"/>
        <w:framePr w:w="82" w:h="230" w:hRule="exact" w:wrap="none" w:vAnchor="page" w:hAnchor="margin" w:x="9504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9628" w:y="146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970" w:h="230" w:hRule="exact" w:wrap="none" w:vAnchor="page" w:hAnchor="margin" w:x="748" w:y="1492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375" w:h="245" w:hRule="exact" w:wrap="none" w:vAnchor="page" w:hAnchor="margin" w:x="388" w:y="15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171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171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612" w:y="1517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30" w:h="230" w:hRule="exact" w:wrap="none" w:vAnchor="page" w:hAnchor="margin" w:x="1896" w:y="151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068" w:y="15171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928" w:y="15171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40"/>
        <w:framePr w:w="375" w:h="245" w:hRule="exact" w:wrap="none" w:vAnchor="page" w:hAnchor="margin" w:x="388" w:y="154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421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421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241" w:h="230" w:hRule="exact" w:wrap="none" w:vAnchor="page" w:hAnchor="margin" w:x="1612" w:y="1542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625" w:h="230" w:hRule="exact" w:wrap="none" w:vAnchor="page" w:hAnchor="margin" w:x="1896" w:y="1542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563" w:y="15421"/>
        <w:rPr>
          <w:rStyle w:val="C27"/>
          <w:rtl w:val="0"/>
        </w:rPr>
      </w:pPr>
      <w:r>
        <w:rPr>
          <w:rStyle w:val="C27"/>
          <w:rtl w:val="0"/>
        </w:rPr>
        <w:t>měděných</w:t>
      </w:r>
    </w:p>
    <w:p>
      <w:pPr>
        <w:pStyle w:val="P38"/>
        <w:framePr w:w="836" w:h="230" w:hRule="exact" w:wrap="none" w:vAnchor="page" w:hAnchor="margin" w:x="3542" w:y="1542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4420" w:y="154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766" w:y="1542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95" w:h="230" w:hRule="exact" w:wrap="none" w:vAnchor="page" w:hAnchor="margin" w:x="5424" w:y="15421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388" w:y="156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670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670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612" w:y="15670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817" w:h="230" w:hRule="exact" w:wrap="none" w:vAnchor="page" w:hAnchor="margin" w:x="1896" w:y="15670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755" w:y="15670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3710" w:y="156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14" w:h="230" w:hRule="exact" w:wrap="none" w:vAnchor="page" w:hAnchor="margin" w:x="3868" w:y="15670"/>
        <w:rPr>
          <w:rStyle w:val="C27"/>
          <w:rtl w:val="0"/>
        </w:rPr>
      </w:pPr>
      <w:r>
        <w:rPr>
          <w:rStyle w:val="C27"/>
          <w:rtl w:val="0"/>
        </w:rPr>
        <w:t>vícevrstvých</w:t>
      </w:r>
    </w:p>
    <w:p>
      <w:pPr>
        <w:pStyle w:val="P38"/>
        <w:framePr w:w="625" w:h="230" w:hRule="exact" w:wrap="none" w:vAnchor="page" w:hAnchor="margin" w:x="5025" w:y="15670"/>
        <w:rPr>
          <w:rStyle w:val="C27"/>
          <w:rtl w:val="0"/>
        </w:rPr>
      </w:pPr>
      <w:r>
        <w:rPr>
          <w:rStyle w:val="C27"/>
          <w:rtl w:val="0"/>
        </w:rPr>
        <w:t>trubek.</w:t>
      </w:r>
    </w:p>
    <w:p>
      <w:pPr>
        <w:pStyle w:val="P38"/>
        <w:framePr w:w="1037" w:h="230" w:hRule="exact" w:wrap="none" w:vAnchor="page" w:hAnchor="margin" w:x="5692" w:y="1567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6772" w:y="15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945" w:y="15670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16:30:32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2173"/>
        <w:rPr>
          <w:rStyle w:val="C27"/>
          <w:rtl w:val="0"/>
        </w:rPr>
      </w:pPr>
      <w:r>
        <w:rPr>
          <w:rStyle w:val="C27"/>
          <w:rtl w:val="0"/>
        </w:rPr>
        <w:t>800</w:t>
      </w:r>
    </w:p>
    <w:p>
      <w:pPr>
        <w:pStyle w:val="P38"/>
        <w:framePr w:w="241" w:h="230" w:hRule="exact" w:wrap="none" w:vAnchor="page" w:hAnchor="margin" w:x="1612" w:y="217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1013" w:h="230" w:hRule="exact" w:wrap="none" w:vAnchor="page" w:hAnchor="margin" w:x="1896" w:y="2173"/>
        <w:rPr>
          <w:rStyle w:val="C27"/>
          <w:rtl w:val="0"/>
        </w:rPr>
      </w:pPr>
      <w:r>
        <w:rPr>
          <w:rStyle w:val="C27"/>
          <w:rtl w:val="0"/>
        </w:rPr>
        <w:t>Připojování</w:t>
      </w:r>
    </w:p>
    <w:p>
      <w:pPr>
        <w:pStyle w:val="P38"/>
        <w:framePr w:w="946" w:h="230" w:hRule="exact" w:wrap="none" w:vAnchor="page" w:hAnchor="margin" w:x="2952" w:y="2173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903" w:h="230" w:hRule="exact" w:wrap="none" w:vAnchor="page" w:hAnchor="margin" w:x="3940" w:y="2173"/>
        <w:rPr>
          <w:rStyle w:val="C27"/>
          <w:rtl w:val="0"/>
        </w:rPr>
      </w:pPr>
      <w:r>
        <w:rPr>
          <w:rStyle w:val="C27"/>
          <w:rtl w:val="0"/>
        </w:rPr>
        <w:t>plynových</w:t>
      </w:r>
    </w:p>
    <w:p>
      <w:pPr>
        <w:pStyle w:val="P38"/>
        <w:framePr w:w="725" w:h="230" w:hRule="exact" w:wrap="none" w:vAnchor="page" w:hAnchor="margin" w:x="4886" w:y="217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654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827" w:y="217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6340" w:y="2173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241" w:h="230" w:hRule="exact" w:wrap="none" w:vAnchor="page" w:hAnchor="margin" w:x="7108" w:y="21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7392" w:y="2173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8160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8332" w:y="2173"/>
        <w:rPr>
          <w:rStyle w:val="C27"/>
          <w:rtl w:val="0"/>
        </w:rPr>
      </w:pPr>
      <w:r>
        <w:rPr>
          <w:rStyle w:val="C27"/>
          <w:rtl w:val="0"/>
        </w:rPr>
        <w:t>trvalé</w:t>
      </w:r>
    </w:p>
    <w:p>
      <w:pPr>
        <w:pStyle w:val="P38"/>
        <w:framePr w:w="783" w:h="230" w:hRule="exact" w:wrap="none" w:vAnchor="page" w:hAnchor="margin" w:x="8880" w:y="2173"/>
        <w:rPr>
          <w:rStyle w:val="C27"/>
          <w:rtl w:val="0"/>
        </w:rPr>
      </w:pPr>
      <w:r>
        <w:rPr>
          <w:rStyle w:val="C27"/>
          <w:rtl w:val="0"/>
        </w:rPr>
        <w:t>odpojení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64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64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64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64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64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64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64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64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64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64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6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8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87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87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8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87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87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87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87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87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310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310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310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310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31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310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310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310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310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310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39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55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16:30:32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16:30:32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ECE1F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3AE55D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78241E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