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F3442" Type="http://schemas.openxmlformats.org/officeDocument/2006/relationships/officeDocument" Target="/word/document.xml" /><Relationship Id="coreR6DAF3442" Type="http://schemas.openxmlformats.org/package/2006/relationships/metadata/core-properties" Target="/docProps/core.xml" /><Relationship Id="customR6DAF34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vnitřního rozvodu plynu a zařízení (kód: 36-005-H)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Mechanik plynových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plynových rozvodů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a armatury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spotřebičích a zařízeních na plynná paliva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postupu práce, nářadí a pomůcek pro montáž plynových rozvodů, armatur, zařízení a plynových spotřebičů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zkoušek rozvodů plynu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Identifikace míst úniku plynu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Měření rozměrů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Ruční zpracování a strojní obrábění instalatérských materiálů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Spojování částí potrubí nerozebíratelnými spoji bez nutnosti zvláštního oprávnění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Spojování částí potrubí nerozebíratelnými spoji se zvláštním oprávněním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a úpravy prostupů a drážek v různých druzích stavebních konstrukcí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Sestavování a montáž plynových rozvodů a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Nakládání s materiály a odpady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27.08.2010 do: 18.01.2015</w:t>
      </w:r>
    </w:p>
    <w:p>
      <w:pPr>
        <w:pStyle w:val="P21"/>
        <w:framePr w:w="7654" w:h="331" w:hRule="exact" w:wrap="none" w:vAnchor="page" w:hAnchor="margin" w:x="28" w:y="15940"/>
        <w:rPr>
          <w:rStyle w:val="C16"/>
          <w:rtl w:val="0"/>
        </w:rPr>
      </w:pPr>
      <w:r>
        <w:rPr>
          <w:rStyle w:val="C16"/>
          <w:rtl w:val="0"/>
        </w:rPr>
        <w:t>Montér vnitřního rozvodu plynu a zařízení, 8.9.2026 8:51:30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plynových rozvodů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výkresy plynových rozvodů a zařízení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podle technických výkresů</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Zakreslit vedení rozvodů plynu a umístění spotřebičů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Zakreslení do zadaného půdorysu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výpis materiálu z výkresové dokumentace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Písemně podle zadaného výkresu</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materiálech pro potrubí, tvarovky a armatury</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Vyjmenovat druhy materiálů, druhy trubek a tvarovek pro montáž rozvodů plynu a jejich materiály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Slovně nebo písemně</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Vyjmenovat druhy armatur</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Slovně nebo písemně</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Orientace ve spotřebičích a zařízeních na plynná paliva</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Vyjmenovat druhy spotřebičů na plynná paliva</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Slovně nebo písemně</w:t>
      </w:r>
    </w:p>
    <w:p>
      <w:pPr>
        <w:pStyle w:val="P32"/>
        <w:framePr w:w="10710" w:h="248" w:hRule="exact" w:wrap="none" w:vAnchor="page" w:hAnchor="margin" w:x="28" w:y="8858"/>
        <w:rPr>
          <w:rStyle w:val="C23"/>
          <w:rtl w:val="0"/>
        </w:rPr>
      </w:pPr>
      <w:r>
        <w:rPr>
          <w:rStyle w:val="C23"/>
          <w:rtl w:val="0"/>
        </w:rPr>
        <w:t>Je třeba splnit kritérium.</w:t>
      </w:r>
    </w:p>
    <w:p>
      <w:pPr>
        <w:pStyle w:val="P23"/>
        <w:framePr w:w="10710" w:h="547" w:hRule="exact" w:wrap="none" w:vAnchor="page" w:hAnchor="margin" w:x="28" w:y="9293"/>
        <w:rPr>
          <w:rStyle w:val="C18"/>
          <w:rtl w:val="0"/>
        </w:rPr>
      </w:pPr>
      <w:r>
        <w:rPr>
          <w:rStyle w:val="C18"/>
          <w:rtl w:val="0"/>
        </w:rPr>
        <w:t>Návrh postupu práce, nářadí a pomůcek pro montáž plynových rozvodů, armatur, zařízení a plynových spotřebičů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6"/>
        <w:rPr>
          <w:rStyle w:val="C3"/>
          <w:rtl w:val="0"/>
        </w:rPr>
      </w:pPr>
    </w:p>
    <w:p>
      <w:pPr>
        <w:pStyle w:val="P13"/>
        <w:framePr w:w="6658" w:h="249" w:hRule="exact" w:wrap="none" w:vAnchor="page" w:hAnchor="margin" w:x="71" w:y="10372"/>
        <w:rPr>
          <w:rStyle w:val="C11"/>
          <w:rtl w:val="0"/>
        </w:rPr>
      </w:pPr>
      <w:r>
        <w:rPr>
          <w:rStyle w:val="C11"/>
          <w:rtl w:val="0"/>
        </w:rPr>
        <w:t>a) Navrhnout postup montáže plynových rozvodů</w:t>
      </w:r>
    </w:p>
    <w:p>
      <w:pPr>
        <w:pStyle w:val="P28"/>
        <w:framePr w:w="3921" w:h="376" w:hRule="exact" w:wrap="none" w:vAnchor="page" w:hAnchor="margin" w:x="6800" w:y="10316"/>
        <w:rPr>
          <w:rStyle w:val="C3"/>
          <w:rtl w:val="0"/>
        </w:rPr>
      </w:pPr>
    </w:p>
    <w:p>
      <w:pPr>
        <w:pStyle w:val="P29"/>
        <w:framePr w:w="3839" w:h="249" w:hRule="exact" w:wrap="none" w:vAnchor="page" w:hAnchor="margin" w:x="6856" w:y="10372"/>
        <w:rPr>
          <w:rStyle w:val="C21"/>
          <w:rtl w:val="0"/>
        </w:rPr>
      </w:pPr>
      <w:r>
        <w:rPr>
          <w:rStyle w:val="C21"/>
          <w:rtl w:val="0"/>
        </w:rPr>
        <w:t>Slovně podle technického výkresu</w:t>
      </w:r>
    </w:p>
    <w:p>
      <w:pPr>
        <w:pStyle w:val="P16"/>
        <w:framePr w:w="6710" w:h="376" w:hRule="exact" w:wrap="none" w:vAnchor="page" w:hAnchor="margin" w:x="45" w:y="10692"/>
        <w:rPr>
          <w:rStyle w:val="C3"/>
          <w:rtl w:val="0"/>
        </w:rPr>
      </w:pPr>
    </w:p>
    <w:p>
      <w:pPr>
        <w:pStyle w:val="P17"/>
        <w:framePr w:w="6658" w:h="249" w:hRule="exact" w:wrap="none" w:vAnchor="page" w:hAnchor="margin" w:x="71" w:y="10748"/>
        <w:rPr>
          <w:rStyle w:val="C13"/>
          <w:rtl w:val="0"/>
        </w:rPr>
      </w:pPr>
      <w:r>
        <w:rPr>
          <w:rStyle w:val="C13"/>
          <w:rtl w:val="0"/>
        </w:rPr>
        <w:t>b) Navrhnout postup montáže spotřebičů, zařízení a jejich kompletace</w:t>
      </w:r>
    </w:p>
    <w:p>
      <w:pPr>
        <w:pStyle w:val="P30"/>
        <w:framePr w:w="3921" w:h="376" w:hRule="exact" w:wrap="none" w:vAnchor="page" w:hAnchor="margin" w:x="6800" w:y="10692"/>
        <w:rPr>
          <w:rStyle w:val="C3"/>
          <w:rtl w:val="0"/>
        </w:rPr>
      </w:pPr>
    </w:p>
    <w:p>
      <w:pPr>
        <w:pStyle w:val="P31"/>
        <w:framePr w:w="3839" w:h="249" w:hRule="exact" w:wrap="none" w:vAnchor="page" w:hAnchor="margin" w:x="6856" w:y="10748"/>
        <w:rPr>
          <w:rStyle w:val="C22"/>
          <w:rtl w:val="0"/>
        </w:rPr>
      </w:pPr>
      <w:r>
        <w:rPr>
          <w:rStyle w:val="C22"/>
          <w:rtl w:val="0"/>
        </w:rPr>
        <w:t>Slovně podle zadání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Vyjmenovat nářadí a pomůcky potřebné k provedení montáže</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Slovně podle technického výkresu</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Vysvětlit BOZP pro montáže plynových rozvodů a zařízení</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Slovně s vysvětlením</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0"/>
        <w:rPr>
          <w:rStyle w:val="C18"/>
          <w:rtl w:val="0"/>
        </w:rPr>
      </w:pPr>
      <w:r>
        <w:rPr>
          <w:rStyle w:val="C18"/>
          <w:rtl w:val="0"/>
        </w:rPr>
        <w:t>Provádění zkoušek rozvodů plynu</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376" w:hRule="exact" w:wrap="none" w:vAnchor="page" w:hAnchor="margin" w:x="45" w:y="13186"/>
        <w:rPr>
          <w:rStyle w:val="C3"/>
          <w:rtl w:val="0"/>
        </w:rPr>
      </w:pPr>
    </w:p>
    <w:p>
      <w:pPr>
        <w:pStyle w:val="P13"/>
        <w:framePr w:w="6658" w:h="249" w:hRule="exact" w:wrap="none" w:vAnchor="page" w:hAnchor="margin" w:x="71" w:y="13242"/>
        <w:rPr>
          <w:rStyle w:val="C11"/>
          <w:rtl w:val="0"/>
        </w:rPr>
      </w:pPr>
      <w:r>
        <w:rPr>
          <w:rStyle w:val="C11"/>
          <w:rtl w:val="0"/>
        </w:rPr>
        <w:t>a) Připravit systém na zkoušku těsnosti</w:t>
      </w:r>
    </w:p>
    <w:p>
      <w:pPr>
        <w:pStyle w:val="P28"/>
        <w:framePr w:w="3921" w:h="376" w:hRule="exact" w:wrap="none" w:vAnchor="page" w:hAnchor="margin" w:x="6800" w:y="13186"/>
        <w:rPr>
          <w:rStyle w:val="C3"/>
          <w:rtl w:val="0"/>
        </w:rPr>
      </w:pPr>
    </w:p>
    <w:p>
      <w:pPr>
        <w:pStyle w:val="P29"/>
        <w:framePr w:w="3839" w:h="249" w:hRule="exact" w:wrap="none" w:vAnchor="page" w:hAnchor="margin" w:x="6856" w:y="13242"/>
        <w:rPr>
          <w:rStyle w:val="C21"/>
          <w:rtl w:val="0"/>
        </w:rPr>
      </w:pPr>
      <w:r>
        <w:rPr>
          <w:rStyle w:val="C21"/>
          <w:rtl w:val="0"/>
        </w:rPr>
        <w:t>Prakticky podle zadání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b) Vyjmenovat zkušební podmínky</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Slovně nebo písemně</w:t>
      </w:r>
    </w:p>
    <w:p>
      <w:pPr>
        <w:pStyle w:val="P12"/>
        <w:framePr w:w="6710" w:h="376" w:hRule="exact" w:wrap="none" w:vAnchor="page" w:hAnchor="margin" w:x="45" w:y="13938"/>
        <w:rPr>
          <w:rStyle w:val="C3"/>
          <w:rtl w:val="0"/>
        </w:rPr>
      </w:pPr>
    </w:p>
    <w:p>
      <w:pPr>
        <w:pStyle w:val="P13"/>
        <w:framePr w:w="6658" w:h="249" w:hRule="exact" w:wrap="none" w:vAnchor="page" w:hAnchor="margin" w:x="71" w:y="13994"/>
        <w:rPr>
          <w:rStyle w:val="C11"/>
          <w:rtl w:val="0"/>
        </w:rPr>
      </w:pPr>
      <w:r>
        <w:rPr>
          <w:rStyle w:val="C11"/>
          <w:rtl w:val="0"/>
        </w:rPr>
        <w:t>c) Provést zkoušku pevnosti a těsnosti</w:t>
      </w:r>
    </w:p>
    <w:p>
      <w:pPr>
        <w:pStyle w:val="P28"/>
        <w:framePr w:w="3921" w:h="376" w:hRule="exact" w:wrap="none" w:vAnchor="page" w:hAnchor="margin" w:x="6800" w:y="13938"/>
        <w:rPr>
          <w:rStyle w:val="C3"/>
          <w:rtl w:val="0"/>
        </w:rPr>
      </w:pPr>
    </w:p>
    <w:p>
      <w:pPr>
        <w:pStyle w:val="P29"/>
        <w:framePr w:w="3839" w:h="249" w:hRule="exact" w:wrap="none" w:vAnchor="page" w:hAnchor="margin" w:x="6856" w:y="13994"/>
        <w:rPr>
          <w:rStyle w:val="C21"/>
          <w:rtl w:val="0"/>
        </w:rPr>
      </w:pPr>
      <w:r>
        <w:rPr>
          <w:rStyle w:val="C21"/>
          <w:rtl w:val="0"/>
        </w:rPr>
        <w:t>Prakticky podle zadání</w:t>
      </w:r>
    </w:p>
    <w:p>
      <w:pPr>
        <w:pStyle w:val="P16"/>
        <w:framePr w:w="6710" w:h="376" w:hRule="exact" w:wrap="none" w:vAnchor="page" w:hAnchor="margin" w:x="45" w:y="14314"/>
        <w:rPr>
          <w:rStyle w:val="C3"/>
          <w:rtl w:val="0"/>
        </w:rPr>
      </w:pPr>
    </w:p>
    <w:p>
      <w:pPr>
        <w:pStyle w:val="P17"/>
        <w:framePr w:w="6658" w:h="249" w:hRule="exact" w:wrap="none" w:vAnchor="page" w:hAnchor="margin" w:x="71" w:y="14370"/>
        <w:rPr>
          <w:rStyle w:val="C13"/>
          <w:rtl w:val="0"/>
        </w:rPr>
      </w:pPr>
      <w:r>
        <w:rPr>
          <w:rStyle w:val="C13"/>
          <w:rtl w:val="0"/>
        </w:rPr>
        <w:t>d) Popsat přípravu rozvodu a zařízení pro provedení výchozí revize</w:t>
      </w:r>
    </w:p>
    <w:p>
      <w:pPr>
        <w:pStyle w:val="P30"/>
        <w:framePr w:w="3921" w:h="376" w:hRule="exact" w:wrap="none" w:vAnchor="page" w:hAnchor="margin" w:x="6800" w:y="14314"/>
        <w:rPr>
          <w:rStyle w:val="C3"/>
          <w:rtl w:val="0"/>
        </w:rPr>
      </w:pPr>
    </w:p>
    <w:p>
      <w:pPr>
        <w:pStyle w:val="P31"/>
        <w:framePr w:w="3839" w:h="249" w:hRule="exact" w:wrap="none" w:vAnchor="page" w:hAnchor="margin" w:x="6856" w:y="14370"/>
        <w:rPr>
          <w:rStyle w:val="C22"/>
          <w:rtl w:val="0"/>
        </w:rPr>
      </w:pPr>
      <w:r>
        <w:rPr>
          <w:rStyle w:val="C22"/>
          <w:rtl w:val="0"/>
        </w:rPr>
        <w:t>Slovně nebo písemně</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8.9.2026 8:51:30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Identifikace míst úniku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identifikace míst úniku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detekci plynu pomocí detekčního přístroje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Prakticky podle zadání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detekci plynu pomocí pěnivého roztoku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Prakticky podle zadání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Měření rozměrů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druhy používaných měřidel a způsob jejich použití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Slovně nebo 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Změřit a zapsat změřené délky, vnitřní a venkovní průměry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Prakticky podle zadání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Ruční zpracování a strojní obrábění instalatérských materiálů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způsoby ručního zpracování materiálů</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Slovně nebo písemně</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Ručně zpracovat instalatérský materiál podle zadání</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Prakticky podle zadání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způsoby strojního obrábění materiálů</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Slovně nebo 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Strojně obrábět instalatérský materiál podle zadání</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Prakticky podle zadání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Spojování částí potrubí nerozebíratelnými spoji bez nutnosti zvláštního oprávnění</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Popsat druhy spojů na rozvodech plynu, k jejichž provádění není třeba zvláštních oprávnění</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Slovně nebo písemně</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Provést spoje podle zadání</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Prakticky podle zadání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Spojování částí potrubí nerozebíratelnými spoji se zvláštním oprávněním</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607" w:hRule="exact" w:wrap="none" w:vAnchor="page" w:hAnchor="margin" w:x="45" w:y="12797"/>
        <w:rPr>
          <w:rStyle w:val="C3"/>
          <w:rtl w:val="0"/>
        </w:rPr>
      </w:pPr>
    </w:p>
    <w:p>
      <w:pPr>
        <w:pStyle w:val="P13"/>
        <w:framePr w:w="6658" w:h="480" w:hRule="exact" w:wrap="none" w:vAnchor="page" w:hAnchor="margin" w:x="71" w:y="12853"/>
        <w:rPr>
          <w:rStyle w:val="C11"/>
          <w:rtl w:val="0"/>
        </w:rPr>
      </w:pPr>
      <w:r>
        <w:rPr>
          <w:rStyle w:val="C11"/>
          <w:rtl w:val="0"/>
        </w:rPr>
        <w:t>a) Provést pájení natvrdo</w:t>
      </w:r>
    </w:p>
    <w:p>
      <w:pPr>
        <w:pStyle w:val="P28"/>
        <w:framePr w:w="3921" w:h="607" w:hRule="exact" w:wrap="none" w:vAnchor="page" w:hAnchor="margin" w:x="6800" w:y="12797"/>
        <w:rPr>
          <w:rStyle w:val="C3"/>
          <w:rtl w:val="0"/>
        </w:rPr>
      </w:pPr>
    </w:p>
    <w:p>
      <w:pPr>
        <w:pStyle w:val="P29"/>
        <w:framePr w:w="3839" w:h="480" w:hRule="exact" w:wrap="none" w:vAnchor="page" w:hAnchor="margin" w:x="6856" w:y="12853"/>
        <w:rPr>
          <w:rStyle w:val="C21"/>
          <w:rtl w:val="0"/>
        </w:rPr>
      </w:pPr>
      <w:r>
        <w:rPr>
          <w:rStyle w:val="C21"/>
          <w:rtl w:val="0"/>
        </w:rPr>
        <w:t>Prakticky podle zadání nebo předloží platný průkaz</w:t>
      </w:r>
    </w:p>
    <w:p>
      <w:pPr>
        <w:pStyle w:val="P16"/>
        <w:framePr w:w="6710" w:h="607" w:hRule="exact" w:wrap="none" w:vAnchor="page" w:hAnchor="margin" w:x="45" w:y="13404"/>
        <w:rPr>
          <w:rStyle w:val="C3"/>
          <w:rtl w:val="0"/>
        </w:rPr>
      </w:pPr>
    </w:p>
    <w:p>
      <w:pPr>
        <w:pStyle w:val="P17"/>
        <w:framePr w:w="6658" w:h="480" w:hRule="exact" w:wrap="none" w:vAnchor="page" w:hAnchor="margin" w:x="71" w:y="13460"/>
        <w:rPr>
          <w:rStyle w:val="C13"/>
          <w:rtl w:val="0"/>
        </w:rPr>
      </w:pPr>
      <w:r>
        <w:rPr>
          <w:rStyle w:val="C13"/>
          <w:rtl w:val="0"/>
        </w:rPr>
        <w:t>b) Provést svařování plamenem</w:t>
      </w:r>
    </w:p>
    <w:p>
      <w:pPr>
        <w:pStyle w:val="P30"/>
        <w:framePr w:w="3921" w:h="607" w:hRule="exact" w:wrap="none" w:vAnchor="page" w:hAnchor="margin" w:x="6800" w:y="13404"/>
        <w:rPr>
          <w:rStyle w:val="C3"/>
          <w:rtl w:val="0"/>
        </w:rPr>
      </w:pPr>
    </w:p>
    <w:p>
      <w:pPr>
        <w:pStyle w:val="P31"/>
        <w:framePr w:w="3839" w:h="480" w:hRule="exact" w:wrap="none" w:vAnchor="page" w:hAnchor="margin" w:x="6856" w:y="13460"/>
        <w:rPr>
          <w:rStyle w:val="C22"/>
          <w:rtl w:val="0"/>
        </w:rPr>
      </w:pPr>
      <w:r>
        <w:rPr>
          <w:rStyle w:val="C22"/>
          <w:rtl w:val="0"/>
        </w:rPr>
        <w:t>Prakticky podle zadání nebo předloží platný průkaz</w:t>
      </w:r>
    </w:p>
    <w:p>
      <w:pPr>
        <w:pStyle w:val="P12"/>
        <w:framePr w:w="6710" w:h="607" w:hRule="exact" w:wrap="none" w:vAnchor="page" w:hAnchor="margin" w:x="45" w:y="14011"/>
        <w:rPr>
          <w:rStyle w:val="C3"/>
          <w:rtl w:val="0"/>
        </w:rPr>
      </w:pPr>
    </w:p>
    <w:p>
      <w:pPr>
        <w:pStyle w:val="P13"/>
        <w:framePr w:w="6658" w:h="480" w:hRule="exact" w:wrap="none" w:vAnchor="page" w:hAnchor="margin" w:x="71" w:y="14067"/>
        <w:rPr>
          <w:rStyle w:val="C11"/>
          <w:rtl w:val="0"/>
        </w:rPr>
      </w:pPr>
      <w:r>
        <w:rPr>
          <w:rStyle w:val="C11"/>
          <w:rtl w:val="0"/>
        </w:rPr>
        <w:t>c) Provést kovové lisované spoje</w:t>
      </w:r>
    </w:p>
    <w:p>
      <w:pPr>
        <w:pStyle w:val="P28"/>
        <w:framePr w:w="3921" w:h="607" w:hRule="exact" w:wrap="none" w:vAnchor="page" w:hAnchor="margin" w:x="6800" w:y="14011"/>
        <w:rPr>
          <w:rStyle w:val="C3"/>
          <w:rtl w:val="0"/>
        </w:rPr>
      </w:pPr>
    </w:p>
    <w:p>
      <w:pPr>
        <w:pStyle w:val="P29"/>
        <w:framePr w:w="3839" w:h="480" w:hRule="exact" w:wrap="none" w:vAnchor="page" w:hAnchor="margin" w:x="6856" w:y="14067"/>
        <w:rPr>
          <w:rStyle w:val="C21"/>
          <w:rtl w:val="0"/>
        </w:rPr>
      </w:pPr>
      <w:r>
        <w:rPr>
          <w:rStyle w:val="C21"/>
          <w:rtl w:val="0"/>
        </w:rPr>
        <w:t>Prakticky podle zadání nebo předloží platné osvědčení</w:t>
      </w:r>
    </w:p>
    <w:p>
      <w:pPr>
        <w:pStyle w:val="P32"/>
        <w:framePr w:w="10710" w:h="248" w:hRule="exact" w:wrap="none" w:vAnchor="page" w:hAnchor="margin" w:x="28" w:y="14731"/>
        <w:rPr>
          <w:rStyle w:val="C23"/>
          <w:rtl w:val="0"/>
        </w:rPr>
      </w:pPr>
      <w:r>
        <w:rPr>
          <w:rStyle w:val="C23"/>
          <w:rtl w:val="0"/>
        </w:rPr>
        <w:t>Je třeba splnit všechna kritéria nebo předložit platné průkazy nebo osvědčení.</w:t>
      </w:r>
    </w:p>
    <w:p>
      <w:pPr>
        <w:pStyle w:val="P21"/>
        <w:framePr w:w="7654" w:h="331" w:hRule="exact" w:wrap="none" w:vAnchor="page" w:hAnchor="margin" w:x="28" w:y="15940"/>
        <w:rPr>
          <w:rStyle w:val="C16"/>
          <w:rtl w:val="0"/>
        </w:rPr>
      </w:pPr>
      <w:r>
        <w:rPr>
          <w:rStyle w:val="C16"/>
          <w:rtl w:val="0"/>
        </w:rPr>
        <w:t>Montér vnitřního rozvodu plynu a zařízení, 8.9.2026 8:51:30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nebo 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prostupy a drážky pro potrubí v konstrukci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podle zadání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Sestavování a montáž plynových rozvodů a zařízení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Připravit podmínky pro montáž plynových rozvodů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Prakticky podle zadání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montáž potrubního rozvodu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Prakticky podle zadání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Připevnit potrubí ke konstrukci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Prakticky podle zadání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Připojit plynový spotřebič</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Prakticky podle zadání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Nakládání s materiály a odpady</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Slovně s odůvodněním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označování výrobků z hlediska nebezpečných látek</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Slovně s odůvodněním</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Popsat vliv profesních činností na životní prostředí</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Slovně s odůvodněním</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Popsat způsoby skladování a manipulace s materiály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Slovně s odůvodněním</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e) Popsat způsoby nakládání s odpady při plynařských pracích</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Slovně s odůvodněním</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vnitřního rozvodu plynu a zařízení, 8.9.2026 8:51:30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http://katalog.nsp.cz/karta_p.aspx?id_jp=153&amp;kod_sm1=41 a http://katalog.nsp.cz/karta_p.aspx?id_jp=101094&amp;kod_sm1=41).</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aby uchazeč měl u zkoušky vlastní pracovní oděv a obuv, osobní ochranné pracovní prostředky odpovídající prováděným pracím.</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 minimální úroveň vzdělání je dána dokladem o základním vzdělání.</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 V souvislosti se zadaným úkolem se doporučuje zabezpečit materiál, projektovou dokumentaci, předepsané technologické postupy a informační materiály (např. technické listy) související s hodnocenými činnostmi.</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Nedílnou součástí hodnocení je hodnocení kvality provedení prací.</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80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odborné vzdělání s výučním listem v oboru vzdělání instalatér nebo mechanik plynových zařízení a min. 5 let odborné praxe ve funkci vedoucího montéra nebo ve funkci učitele praktického vyučování v oboru instalatér nebo mechanik plynových zařízení,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oboru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oborech technických zařízení budov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v oborech technických zařízení budov nebo v oboru pozemní stavby a stavitelství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096" w:hRule="exact" w:wrap="none" w:vAnchor="page" w:hAnchor="margin" w:x="0" w:y="10464"/>
        <w:rPr>
          <w:rStyle w:val="C3"/>
          <w:rtl w:val="0"/>
        </w:rPr>
      </w:pPr>
    </w:p>
    <w:p>
      <w:pPr>
        <w:pStyle w:val="P35"/>
        <w:framePr w:w="10710" w:h="340" w:hRule="exact" w:wrap="none" w:vAnchor="page" w:hAnchor="margin" w:x="28" w:y="1046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provádění montáží vnitřních plynovodů, mechanizmy pro dopravu materiálů a pomocnými zařízeními odpovídajícími požadavkům BOZP a hygienickým předpisům.</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vodováha, posuvné měřítko, pásmo, ocelové měřítko, úhelník</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stůl se svěrákem čelisťovým a trubkovým, souprava pro svařování plamenem, pomůcky pro ohýbání trubek, souprava pro pájení mědi natvrdo,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lihový fix</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10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Montér vnitřního rozvodu plynu a zařízení, 8.9.2026 8:51:31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