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BB67D" Type="http://schemas.openxmlformats.org/officeDocument/2006/relationships/officeDocument" Target="/word/document.xml" /><Relationship Id="coreR424BB67D" Type="http://schemas.openxmlformats.org/package/2006/relationships/metadata/core-properties" Target="/docProps/core.xml" /><Relationship Id="customR424BB6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plynových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plynových spotřebičů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nerozebíratelnými spoji bez nutnosti zvláštního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se zvláštním oprávněním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a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plynu a zařízení, 28.5.2026 4:57:00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plynových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plynových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technických výkresů</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Zakreslit vedení rozvodů plynu a umístění spotřebičů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Zakreslení do zadaného půdorysu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výpis materiálu z výkresové dokumentace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 podle zadaného výkresu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materiálech pro potrubí, tvarovky a armatury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Vyjmenovat druhy materiálů, druhy trubek a tvarovek pro montáž rozvodů plynu a jejich materiály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Vyjmenovat druhy armatur</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Slovně nebo písemně</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Orientace ve spotřebičích a zařízeních na plynná paliva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druhy spotřebičů na plynná paliva</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Slovně nebo písemně</w:t>
      </w:r>
    </w:p>
    <w:p>
      <w:pPr>
        <w:pStyle w:val="P32"/>
        <w:framePr w:w="10710" w:h="248" w:hRule="exact" w:wrap="none" w:vAnchor="page" w:hAnchor="margin" w:x="28" w:y="8858"/>
        <w:rPr>
          <w:rStyle w:val="C23"/>
          <w:rtl w:val="0"/>
        </w:rPr>
      </w:pPr>
      <w:r>
        <w:rPr>
          <w:rStyle w:val="C23"/>
          <w:rtl w:val="0"/>
        </w:rPr>
        <w:t>Je třeba splnit kritérium.</w:t>
      </w:r>
    </w:p>
    <w:p>
      <w:pPr>
        <w:pStyle w:val="P23"/>
        <w:framePr w:w="10710" w:h="547" w:hRule="exact" w:wrap="none" w:vAnchor="page" w:hAnchor="margin" w:x="28" w:y="9293"/>
        <w:rPr>
          <w:rStyle w:val="C18"/>
          <w:rtl w:val="0"/>
        </w:rPr>
      </w:pPr>
      <w:r>
        <w:rPr>
          <w:rStyle w:val="C18"/>
          <w:rtl w:val="0"/>
        </w:rPr>
        <w:t>Návrh postupu práce, nářadí a pomůcek pro montáž plynových rozvodů, armatur, zařízení a plynových spotřebičů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6"/>
        <w:rPr>
          <w:rStyle w:val="C3"/>
          <w:rtl w:val="0"/>
        </w:rPr>
      </w:pPr>
    </w:p>
    <w:p>
      <w:pPr>
        <w:pStyle w:val="P13"/>
        <w:framePr w:w="6658" w:h="249" w:hRule="exact" w:wrap="none" w:vAnchor="page" w:hAnchor="margin" w:x="71" w:y="10372"/>
        <w:rPr>
          <w:rStyle w:val="C11"/>
          <w:rtl w:val="0"/>
        </w:rPr>
      </w:pPr>
      <w:r>
        <w:rPr>
          <w:rStyle w:val="C11"/>
          <w:rtl w:val="0"/>
        </w:rPr>
        <w:t>a) Navrhnout postup montáže plynových rozvodů</w:t>
      </w:r>
    </w:p>
    <w:p>
      <w:pPr>
        <w:pStyle w:val="P28"/>
        <w:framePr w:w="3921" w:h="376" w:hRule="exact" w:wrap="none" w:vAnchor="page" w:hAnchor="margin" w:x="6800" w:y="10316"/>
        <w:rPr>
          <w:rStyle w:val="C3"/>
          <w:rtl w:val="0"/>
        </w:rPr>
      </w:pPr>
    </w:p>
    <w:p>
      <w:pPr>
        <w:pStyle w:val="P29"/>
        <w:framePr w:w="3839" w:h="249" w:hRule="exact" w:wrap="none" w:vAnchor="page" w:hAnchor="margin" w:x="6856" w:y="10372"/>
        <w:rPr>
          <w:rStyle w:val="C21"/>
          <w:rtl w:val="0"/>
        </w:rPr>
      </w:pPr>
      <w:r>
        <w:rPr>
          <w:rStyle w:val="C21"/>
          <w:rtl w:val="0"/>
        </w:rPr>
        <w:t>Slovně podle technického výkresu</w:t>
      </w:r>
    </w:p>
    <w:p>
      <w:pPr>
        <w:pStyle w:val="P16"/>
        <w:framePr w:w="6710" w:h="376" w:hRule="exact" w:wrap="none" w:vAnchor="page" w:hAnchor="margin" w:x="45" w:y="10692"/>
        <w:rPr>
          <w:rStyle w:val="C3"/>
          <w:rtl w:val="0"/>
        </w:rPr>
      </w:pPr>
    </w:p>
    <w:p>
      <w:pPr>
        <w:pStyle w:val="P17"/>
        <w:framePr w:w="6658" w:h="249" w:hRule="exact" w:wrap="none" w:vAnchor="page" w:hAnchor="margin" w:x="71" w:y="10748"/>
        <w:rPr>
          <w:rStyle w:val="C13"/>
          <w:rtl w:val="0"/>
        </w:rPr>
      </w:pPr>
      <w:r>
        <w:rPr>
          <w:rStyle w:val="C13"/>
          <w:rtl w:val="0"/>
        </w:rPr>
        <w:t>b) Navrhnout postup montáže spotřebičů, zařízení a jejich kompletace</w:t>
      </w:r>
    </w:p>
    <w:p>
      <w:pPr>
        <w:pStyle w:val="P30"/>
        <w:framePr w:w="3921" w:h="376" w:hRule="exact" w:wrap="none" w:vAnchor="page" w:hAnchor="margin" w:x="6800" w:y="10692"/>
        <w:rPr>
          <w:rStyle w:val="C3"/>
          <w:rtl w:val="0"/>
        </w:rPr>
      </w:pPr>
    </w:p>
    <w:p>
      <w:pPr>
        <w:pStyle w:val="P31"/>
        <w:framePr w:w="3839" w:h="249" w:hRule="exact" w:wrap="none" w:vAnchor="page" w:hAnchor="margin" w:x="6856" w:y="10748"/>
        <w:rPr>
          <w:rStyle w:val="C22"/>
          <w:rtl w:val="0"/>
        </w:rPr>
      </w:pPr>
      <w:r>
        <w:rPr>
          <w:rStyle w:val="C22"/>
          <w:rtl w:val="0"/>
        </w:rPr>
        <w:t>Slovně podle zadání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Vyjmenovat nářadí a pomůcky potřebné k provedení montáže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Slovně podle technického výkresu</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Vysvětlit BOZP pro montáže plynových rozvodů a zařízení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Slovně s vysvětlením</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0"/>
        <w:rPr>
          <w:rStyle w:val="C18"/>
          <w:rtl w:val="0"/>
        </w:rPr>
      </w:pPr>
      <w:r>
        <w:rPr>
          <w:rStyle w:val="C18"/>
          <w:rtl w:val="0"/>
        </w:rPr>
        <w:t>Provádění zkoušek rozvodů plynu</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Připravit systém na zkoušku těsnosti</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Prakticky podle zadání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Vyjmenovat zkušební podmínky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Slovně nebo písemně</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c) Provést zkoušku pevnosti a těsnosti</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Prakticky podle zadání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d) Popsat přípravu rozvodu a zařízení pro provedení výchozí revize</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Slovně nebo písemně</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28.5.2026 4:57:00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míst úniku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identifikace míst úniku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detekci plynu pomocí detekčního přístroje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detekci plynu pomocí pěnivého roztoku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Měření rozměrů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druhy používaných měřidel a způsob jejich použití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a zapsat změřené délky, vnitřní a venkovní průměry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Ruční zpracování a strojní obrábění instalatérských materiálů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způsoby ručního zpracování materiálů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Slovně nebo písemně</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Ručně zpracovat instalatérský materiál podle zadání</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Prakticky podle zadání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způsoby strojního obrábění materiálů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Strojně obrábět instalatérský materiál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Popsat druhy spojů na rozvodech plynu, k jejichž provádění není třeba zvláštních oprávnění</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Provést spoje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Prakticky podle zadání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Provést pájení natvrdo</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Prakticky podle zadání nebo předloží platný průkaz</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svařování plamenem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Prakticky podle zadání nebo předloží platný průkaz</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kovové lisované spoje</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Prakticky podle zadání nebo předloží platné osvědčení</w:t>
      </w:r>
    </w:p>
    <w:p>
      <w:pPr>
        <w:pStyle w:val="P32"/>
        <w:framePr w:w="10710" w:h="248" w:hRule="exact" w:wrap="none" w:vAnchor="page" w:hAnchor="margin" w:x="28" w:y="14731"/>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Montér vnitřního rozvodu plynu a zařízení, 28.5.2026 4:57:00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prostupy a drážky pro potrubí v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podle zadání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a montáž plynových rozvodů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Připravit podmínky pro montáž plynových rozvodů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Prakticky podle zadání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montáž potrubního rozvodu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Prakticky podle zadání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Připevnit potrubí ke konstrukci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Prakticky podle zadání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Připojit plynový spotřebič</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Prakticky podle zadání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materiály a odpady</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Slovně s odůvodněním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označování výrobků z hlediska nebezpečných látek</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Slovně s odůvodněním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vliv profesních činností na životní prostředí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Slovně s odůvodněním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způsoby skladování a manipulace s materiály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Slovně s odůvodněním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způsoby nakládání s odpady při plynařských pracích</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Slovně s odůvodněním</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28.5.2026 4:57:00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a http://katalog.nsp.cz/karta_p.aspx?id_jp=101094&amp;kod_sm1=41).</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80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plynu a zařízení, 28.5.2026 4:57:00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nebo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montáží vnitřních plynovodů, mechanizmy pro dopravu materiálů a pomocnými zařízeními odpovídajícími požadavkům BOZP a hygienickým předpisům.</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plynu a zařízení, 28.5.2026 4:57:00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plynu a zařízení, 28.5.2026 4:57:00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plynu a zařízení, 28.5.2026 4:57:00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