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5E53D" Type="http://schemas.openxmlformats.org/officeDocument/2006/relationships/officeDocument" Target="/word/document.xml" /><Relationship Id="coreRC45E53D" Type="http://schemas.openxmlformats.org/package/2006/relationships/metadata/core-properties" Target="/docProps/core.xml" /><Relationship Id="customRC45E5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28.9.2026 12:44:21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28.9.2026 12:44:21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28.9.2026 12:44:21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28.9.2026 12:44:21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28.9.2026 12:44:21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28.9.2026 12:44:21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D99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06D5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CEAC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