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DEE8C" Type="http://schemas.openxmlformats.org/officeDocument/2006/relationships/officeDocument" Target="/word/document.xml" /><Relationship Id="coreR504DEE8C" Type="http://schemas.openxmlformats.org/package/2006/relationships/metadata/core-properties" Target="/docProps/core.xml" /><Relationship Id="customR504DEE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18.10.2026 16:30:27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18.10.2026 16:30:27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18.10.2026 16:30:27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18.10.2026 16:30:27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18.10.2026 16:30:27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18.10.2026 16:30:27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FDB1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BD5D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E516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