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1CA42" Type="http://schemas.openxmlformats.org/officeDocument/2006/relationships/officeDocument" Target="/word/document.xml" /><Relationship Id="coreRB51CA42" Type="http://schemas.openxmlformats.org/package/2006/relationships/metadata/core-properties" Target="/docProps/core.xml" /><Relationship Id="customRB51C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