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5CF5E" Type="http://schemas.openxmlformats.org/officeDocument/2006/relationships/officeDocument" Target="/word/document.xml" /><Relationship Id="coreR3635CF5E" Type="http://schemas.openxmlformats.org/package/2006/relationships/metadata/core-properties" Target="/docProps/core.xml" /><Relationship Id="customR3635C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Formulace zásad v oblasti auditování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definicích z oblasti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požadavcích na kvalifikaci auditorů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ISO 19011, ISO 9001, ISO 14001, OHSAS 18001</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Procesní přístupy k auditování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Činnosti při plánování a přípravě programu auditu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Činnosti v procesu auditu na místě a po ukončení auditu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rozdílech mezi audity QMS, EMS a OHSAS</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odborných znalostí a praktických zkušeností na konkrétním případě auditu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Auditor systémů řízení, 11.5.2026 6:52:41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Formulace zásad v oblasti auditování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typy a druhy auditů, společné zásady, rozdíly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Test + ústní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Osvětlit zásady auditování (definice, cíl, etické chování, profesní přístup, nezávislost, průkaznost, spravedlivé prezentování)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Test + ústní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obsah normy ISO 19 011 pro auditování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Test + ústní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psychologická hlediska auditování a požadavky na auditora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s písemnou přípravou</w:t>
      </w:r>
    </w:p>
    <w:p>
      <w:pPr>
        <w:pStyle w:val="P32"/>
        <w:framePr w:w="10710" w:h="248" w:hRule="exact" w:wrap="none" w:vAnchor="page" w:hAnchor="margin" w:x="28" w:y="5376"/>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812"/>
        <w:rPr>
          <w:rStyle w:val="C18"/>
          <w:rtl w:val="0"/>
        </w:rPr>
      </w:pPr>
      <w:r>
        <w:rPr>
          <w:rStyle w:val="C18"/>
          <w:rtl w:val="0"/>
        </w:rPr>
        <w:t>Orientace v pojmech a definicích z oblasti auditu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Vysvětlit pojmy a definice (program auditu, plán auditu, předmět auditu, auditor, odborná způsobilost, tým auditorů, technický expert, klient auditu a další s vazbou na oblast auditu)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Vysvětlit pojmy: kritéria auditu, důkaz z auditu, zjištění z auditu, závěr z auditu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co rozumíte pod pojmy „etické chování“ nebo „spravedlivé prezentování“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s písemnou přípravou</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pojmy „nezávislost auditora“ a „průkaznost“</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s písemnou přípravou</w:t>
      </w:r>
    </w:p>
    <w:p>
      <w:pPr>
        <w:pStyle w:val="P32"/>
        <w:framePr w:w="10710" w:h="248" w:hRule="exact" w:wrap="none" w:vAnchor="page" w:hAnchor="margin" w:x="28" w:y="9162"/>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597"/>
        <w:rPr>
          <w:rStyle w:val="C18"/>
          <w:rtl w:val="0"/>
        </w:rPr>
      </w:pPr>
      <w:r>
        <w:rPr>
          <w:rStyle w:val="C18"/>
          <w:rtl w:val="0"/>
        </w:rPr>
        <w:t>Orientace v požadavcích na kvalifikaci auditorů</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a) Vysvětlit, jaké osobnostní vlastnosti by měl mít auditor systémů řízení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Test + ústní s písemnou přípravou</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b) Formulovat, jaké všeobecné znalosti a dovednosti by měl mít auditor systémů managementu jako vedoucí auditor</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Test + ústní s písemnou přípravou</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Popsat, jaké specifické znalosti a dovednosti musí mít auditor QMS</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Test + ústní s písemnou přípravou</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Popsat, jaké specifické znalosti a dovednosti musí mít auditor systému EMS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Test + ústní s písemnou přípravou</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e) Popsat, jaké specifické znalosti a dovednosti musí mít auditor systémů BOZP</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Test + ústní s písemnou přípravou</w:t>
      </w:r>
    </w:p>
    <w:p>
      <w:pPr>
        <w:pStyle w:val="P32"/>
        <w:framePr w:w="10710" w:h="248" w:hRule="exact" w:wrap="none" w:vAnchor="page" w:hAnchor="margin" w:x="28" w:y="13099"/>
        <w:rPr>
          <w:rStyle w:val="C23"/>
          <w:rtl w:val="0"/>
        </w:rPr>
      </w:pPr>
      <w:r>
        <w:rPr>
          <w:rStyle w:val="C23"/>
          <w:rtl w:val="0"/>
        </w:rPr>
        <w:t>Je třeba splnit požadavky jedné otázky vylosované z každé ze dvou skupin. Skupina I. je a), b) a skupina II. je c) - e).</w:t>
      </w:r>
    </w:p>
    <w:p>
      <w:pPr>
        <w:pStyle w:val="P21"/>
        <w:framePr w:w="7654" w:h="331" w:hRule="exact" w:wrap="none" w:vAnchor="page" w:hAnchor="margin" w:x="28" w:y="15940"/>
        <w:rPr>
          <w:rStyle w:val="C16"/>
          <w:rtl w:val="0"/>
        </w:rPr>
      </w:pPr>
      <w:r>
        <w:rPr>
          <w:rStyle w:val="C16"/>
          <w:rtl w:val="0"/>
        </w:rPr>
        <w:t>Auditor systémů řízení, 11.5.2026 6:52:41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Test + ústní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Test + ústní s písemnou přípravou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Test + ústní s písemnou přípravou</w:t>
      </w:r>
    </w:p>
    <w:p>
      <w:pPr>
        <w:pStyle w:val="P32"/>
        <w:framePr w:w="10710" w:h="478" w:hRule="exact" w:wrap="none" w:vAnchor="page" w:hAnchor="margin" w:x="28" w:y="4588"/>
        <w:rPr>
          <w:rStyle w:val="C23"/>
          <w:rtl w:val="0"/>
        </w:rPr>
      </w:pPr>
      <w:r>
        <w:rPr>
          <w:rStyle w:val="C23"/>
          <w:rtl w:val="0"/>
        </w:rPr>
        <w:t>Je třeba splnit požadavky jedné otázky vylosované z každé ze čtyř skupin. Skupina I. je a), skupina II. je b), skupina III. je c) a skupina IV. je d).</w:t>
      </w:r>
    </w:p>
    <w:p>
      <w:pPr>
        <w:pStyle w:val="P23"/>
        <w:framePr w:w="10710" w:h="340" w:hRule="exact" w:wrap="none" w:vAnchor="page" w:hAnchor="margin" w:x="28" w:y="5254"/>
        <w:rPr>
          <w:rStyle w:val="C18"/>
          <w:rtl w:val="0"/>
        </w:rPr>
      </w:pPr>
      <w:r>
        <w:rPr>
          <w:rStyle w:val="C18"/>
          <w:rtl w:val="0"/>
        </w:rPr>
        <w:t>Procesní přístupy k auditování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pojem „proces“, jeho vymezení, co (kdo) je v procesu definováno?</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Test + ústní s písemnou přípravou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pojmy hlavní procesy, pomocné procesy a řídící procesy, členění procesů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a charakterizovat „mapu procesů“, její obsah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Test + ústní s písemnou přípravou</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Vyjmenovat a popsat procesy zaměřené na zákazníka ve výrobním podniku a společnosti poskytující služby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Test + ústní s písemnou přípravou</w:t>
      </w:r>
    </w:p>
    <w:p>
      <w:pPr>
        <w:pStyle w:val="P32"/>
        <w:framePr w:w="10710" w:h="248" w:hRule="exact" w:wrap="none" w:vAnchor="page" w:hAnchor="margin" w:x="28" w:y="8380"/>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816"/>
        <w:rPr>
          <w:rStyle w:val="C18"/>
          <w:rtl w:val="0"/>
        </w:rPr>
      </w:pPr>
      <w:r>
        <w:rPr>
          <w:rStyle w:val="C18"/>
          <w:rtl w:val="0"/>
        </w:rPr>
        <w:t>Činnosti při plánování a přípravě programu auditu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činnosti při stanovení programu auditu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s písemnou přípravou</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Uvést, jaké mohou být cíle auditů?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jakým způsobem by se měly stanovit odpovědnosti v rámci programu auditu a zdroje?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Formulovat, co by měl obsahovat program auditu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s písemnou přípravou</w:t>
      </w:r>
    </w:p>
    <w:p>
      <w:pPr>
        <w:pStyle w:val="P32"/>
        <w:framePr w:w="10710" w:h="248" w:hRule="exact" w:wrap="none" w:vAnchor="page" w:hAnchor="margin" w:x="28" w:y="11480"/>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Auditor systémů řízení, 11.5.2026 6:52:41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Činnosti v procesu auditu na místě a po ukončení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objasnit činnosti při zahájení auditu na místě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Zdůvodnit, proč je nutné přezkoumání dokumentů ještě před zahájením auditu?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jaké přípravné činnosti musí audit tým realizovat před zahájením auditu?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činnosti při provádění auditu na místě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činnosti související s tvorbou zprávy z auditu a její obsah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s písemnou přípravou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průběh dokončení auditu a závěrečná jednání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s písemnou přípravou</w:t>
      </w:r>
    </w:p>
    <w:p>
      <w:pPr>
        <w:pStyle w:val="P32"/>
        <w:framePr w:w="10710" w:h="478" w:hRule="exact" w:wrap="none" w:vAnchor="page" w:hAnchor="margin" w:x="28" w:y="5802"/>
        <w:rPr>
          <w:rStyle w:val="C23"/>
          <w:rtl w:val="0"/>
        </w:rPr>
      </w:pPr>
      <w:r>
        <w:rPr>
          <w:rStyle w:val="C23"/>
          <w:rtl w:val="0"/>
        </w:rPr>
        <w:t>Je třeba splnit požadavky jedné otázky vylosované z každé ze tří skupin. Skupina I. je a) – c), skupina II. je d) a skupina III. je e), f).</w:t>
      </w:r>
    </w:p>
    <w:p>
      <w:pPr>
        <w:pStyle w:val="P23"/>
        <w:framePr w:w="10710" w:h="340" w:hRule="exact" w:wrap="none" w:vAnchor="page" w:hAnchor="margin" w:x="28" w:y="6468"/>
        <w:rPr>
          <w:rStyle w:val="C18"/>
          <w:rtl w:val="0"/>
        </w:rPr>
      </w:pPr>
      <w:r>
        <w:rPr>
          <w:rStyle w:val="C18"/>
          <w:rtl w:val="0"/>
        </w:rPr>
        <w:t>Orientace v rozdílech mezi audity QMS, EMS a OHSAS</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Zdůvodnit, na jaké aspekty je třeba klást důraz při auditu QMS</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na jaké aspekty je třeba klást důraz při auditu EMS</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Zdůraznit a vysvětlit rozdíl auditu systému BOZP oproti QMS a EMS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s písemnou přípravou</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Stručně popsat, jak by měl vypadat integrovaný audit QMS+EMS+BOZP, hlavní zásady, postupy</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s písemnou přípravou</w:t>
      </w:r>
    </w:p>
    <w:p>
      <w:pPr>
        <w:pStyle w:val="P32"/>
        <w:framePr w:w="10710" w:h="248" w:hRule="exact" w:wrap="none" w:vAnchor="page" w:hAnchor="margin" w:x="28" w:y="9132"/>
        <w:rPr>
          <w:rStyle w:val="C23"/>
          <w:rtl w:val="0"/>
        </w:rPr>
      </w:pPr>
      <w:r>
        <w:rPr>
          <w:rStyle w:val="C23"/>
          <w:rtl w:val="0"/>
        </w:rPr>
        <w:t>Je třeba splnit požadavky jedné otázky vylosované z každé ze dvou skupin. Skupina I. je a) – c) a skupina II. je d).</w:t>
      </w:r>
    </w:p>
    <w:p>
      <w:pPr>
        <w:pStyle w:val="P21"/>
        <w:framePr w:w="7654" w:h="331" w:hRule="exact" w:wrap="none" w:vAnchor="page" w:hAnchor="margin" w:x="28" w:y="15940"/>
        <w:rPr>
          <w:rStyle w:val="C16"/>
          <w:rtl w:val="0"/>
        </w:rPr>
      </w:pPr>
      <w:r>
        <w:rPr>
          <w:rStyle w:val="C16"/>
          <w:rtl w:val="0"/>
        </w:rPr>
        <w:t>Auditor systémů řízení, 11.5.2026 6:52:41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Zpracování písemné přípravy a ústní obhajoba</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kontrolní seznamy otázek pro audit a předvést jejich používání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Zpracování písemné přípravy a ústní obhajoba</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přípravné jednání auditu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obhajoba</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Doložit přezkoumání předložených dokumentů v rámci přípravy na audit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Zpracování písemné přípravy a ústní obhajoba</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Naplánovat činnosti auditu na místě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Zpracování písemné přípravy a ústní obhajoba</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Shromažďovat důkazy z auditu na místě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Zpracování písemné přípravy a ústní obhajoba</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Vést záznamy o případných neshodách z auditu na místě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Zpracování písemné přípravy a ústní obhajoba</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Předvést závěrečné jednání auditu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obhajoba</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Kontrolovat zjištěné neshody a opatření k nápravě z předchozích auditů</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obhajoba</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Zpracovat závěrečnou zprávu z auditu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Zpracování písemné přípravy a ústní obhajoba</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 systémů řízení, 11.5.2026 6:52:41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může uchazeč používat pouze psací potřeby.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se skládá ze dvou částí: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odpovídá na vylosovanou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2-Uchazeč realizuje procesně vedený audit na vylosovaném/stanoveném procesu podle požadavku standardu kompetence 9)</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Auditor systémů řízení, 11.5.2026 6:52:41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Auditor systémů řízení, 11.5.2026 6:52:41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auditor.</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podle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 že:</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podle normy ČSN EN ISO 17024.</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Auditor systémů řízení, 11.5.2026 6:52:41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–Soubory technických norem vztahujících se k předmětu zkoušky, všechny potřebné normy jsou zveřejněny současně s tematickými okruhy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60–120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Auditor systémů řízení, 11.5.2026 6:52:41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Auditor systémů řízení, 11.5.2026 6:52:41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