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6A631CC" Type="http://schemas.openxmlformats.org/officeDocument/2006/relationships/officeDocument" Target="/word/document.xml" /><Relationship Id="coreR26A631CC" Type="http://schemas.openxmlformats.org/package/2006/relationships/metadata/core-properties" Target="/docProps/core.xml" /><Relationship Id="customR26A631C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Výroba perníků (kód: 29-043-H)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Pekař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Příjem a uchovávání surovin, polotovarů a přísad pro výrobu perníků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technologického postupu pro výrobu perníků a výrobků z perníkového těsta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výpočet spotřeby a úprava surovin pro výrobu perníků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Zhotovování těst dle receptur pro výrobu perníků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Dělení a tvarování perníkového těsta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Pečení perníků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Příprava a použití náplní a polev pro pekařské výrobky</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Uchovávání, balení a expedice perníků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strojů a zařízení pro pekařskou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Posuzování jakosti surovin, polotovarů a hotových pekařských výrobků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607" w:hRule="exact" w:wrap="none" w:vAnchor="page" w:hAnchor="margin" w:x="45" w:y="9382"/>
        <w:rPr>
          <w:rStyle w:val="C3"/>
          <w:rtl w:val="0"/>
        </w:rPr>
      </w:pPr>
    </w:p>
    <w:p>
      <w:pPr>
        <w:pStyle w:val="P13"/>
        <w:framePr w:w="9774" w:h="480" w:hRule="exact" w:wrap="none" w:vAnchor="page" w:hAnchor="margin" w:x="71" w:y="9438"/>
        <w:rPr>
          <w:rStyle w:val="C11"/>
          <w:rtl w:val="0"/>
        </w:rPr>
      </w:pPr>
      <w:r>
        <w:rPr>
          <w:rStyle w:val="C11"/>
          <w:rtl w:val="0"/>
        </w:rPr>
        <w:t>Provádění hygienicko-sanitační činnosti v pekařské výrobě, dodržování bezpečnostních předpisů a zásad bezpečnosti potravin</w:t>
      </w:r>
    </w:p>
    <w:p>
      <w:pPr>
        <w:pStyle w:val="P14"/>
        <w:framePr w:w="805" w:h="607" w:hRule="exact" w:wrap="none" w:vAnchor="page" w:hAnchor="margin" w:x="9916" w:y="9382"/>
        <w:rPr>
          <w:rStyle w:val="C3"/>
          <w:rtl w:val="0"/>
        </w:rPr>
      </w:pPr>
    </w:p>
    <w:p>
      <w:pPr>
        <w:pStyle w:val="P15"/>
        <w:framePr w:w="723" w:h="480" w:hRule="exact" w:wrap="none" w:vAnchor="page" w:hAnchor="margin" w:x="9972" w:y="943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Prodej perníků a výrobků z perníkového těsta</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Vedení provozní evidence při výrobě a prodeji pekařských výrobků</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7"/>
        <w:framePr w:w="8788" w:h="340" w:hRule="exact" w:wrap="none" w:vAnchor="page" w:hAnchor="margin" w:x="28" w:y="10968"/>
        <w:rPr>
          <w:rStyle w:val="C8"/>
          <w:rtl w:val="0"/>
        </w:rPr>
      </w:pPr>
      <w:r>
        <w:rPr>
          <w:rStyle w:val="C8"/>
          <w:rtl w:val="0"/>
        </w:rPr>
        <w:t>Platnost standardu</w:t>
      </w:r>
    </w:p>
    <w:p>
      <w:pPr>
        <w:pStyle w:val="P20"/>
        <w:framePr w:w="4283" w:h="248" w:hRule="exact" w:wrap="none" w:vAnchor="page" w:hAnchor="margin" w:x="28" w:y="11308"/>
        <w:rPr>
          <w:rStyle w:val="C15"/>
          <w:rtl w:val="0"/>
        </w:rPr>
      </w:pPr>
      <w:r>
        <w:rPr>
          <w:rStyle w:val="C15"/>
          <w:rtl w:val="0"/>
        </w:rPr>
        <w:t>Standard je platný od: 06.03.2013 do: 10.06.2018</w:t>
      </w:r>
    </w:p>
    <w:p>
      <w:pPr>
        <w:pStyle w:val="P21"/>
        <w:framePr w:w="7654" w:h="331" w:hRule="exact" w:wrap="none" w:vAnchor="page" w:hAnchor="margin" w:x="28" w:y="15940"/>
        <w:rPr>
          <w:rStyle w:val="C16"/>
          <w:rtl w:val="0"/>
        </w:rPr>
      </w:pPr>
      <w:r>
        <w:rPr>
          <w:rStyle w:val="C16"/>
          <w:rtl w:val="0"/>
        </w:rPr>
        <w:t>Výroba perníků, 7.11.2026 17:45:43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Příjem a uchovávání surovin, polotovarů a přísad pro výrobu perníků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Vyplnit žádanku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Převzít suroviny, polotovary a přísady, zkontrolovat množství a kvalitu surovin, polotovarů a přísad</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Uskladnit suroviny, polotovary a přísady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000"/>
        <w:rPr>
          <w:rStyle w:val="C23"/>
          <w:rtl w:val="0"/>
        </w:rPr>
      </w:pPr>
      <w:r>
        <w:rPr>
          <w:rStyle w:val="C23"/>
          <w:rtl w:val="0"/>
        </w:rPr>
        <w:t>Je třeba splnit všechna kritéria.</w:t>
      </w:r>
    </w:p>
    <w:p>
      <w:pPr>
        <w:pStyle w:val="P23"/>
        <w:framePr w:w="10710" w:h="340" w:hRule="exact" w:wrap="none" w:vAnchor="page" w:hAnchor="margin" w:x="28" w:y="5436"/>
        <w:rPr>
          <w:rStyle w:val="C18"/>
          <w:rtl w:val="0"/>
        </w:rPr>
      </w:pPr>
      <w:r>
        <w:rPr>
          <w:rStyle w:val="C18"/>
          <w:rtl w:val="0"/>
        </w:rPr>
        <w:t>Volba technologického postupu pro výrobu perníků a výrobků z perníkového těsta</w:t>
      </w:r>
    </w:p>
    <w:p>
      <w:pPr>
        <w:pStyle w:val="P24"/>
        <w:framePr w:w="6713" w:h="376" w:hRule="exact" w:wrap="none" w:vAnchor="page" w:hAnchor="margin" w:x="45" w:y="5875"/>
        <w:rPr>
          <w:rStyle w:val="C3"/>
          <w:rtl w:val="0"/>
        </w:rPr>
      </w:pPr>
    </w:p>
    <w:p>
      <w:pPr>
        <w:pStyle w:val="P25"/>
        <w:framePr w:w="6661" w:h="249" w:hRule="exact" w:wrap="none" w:vAnchor="page" w:hAnchor="margin" w:x="71" w:y="5946"/>
        <w:rPr>
          <w:rStyle w:val="C19"/>
          <w:rtl w:val="0"/>
        </w:rPr>
      </w:pPr>
      <w:r>
        <w:rPr>
          <w:rStyle w:val="C19"/>
          <w:rtl w:val="0"/>
        </w:rPr>
        <w:t>Kritéria hodnocení</w:t>
      </w:r>
    </w:p>
    <w:p>
      <w:pPr>
        <w:pStyle w:val="P26"/>
        <w:framePr w:w="3918" w:h="376" w:hRule="exact" w:wrap="none" w:vAnchor="page" w:hAnchor="margin" w:x="6803" w:y="5875"/>
        <w:rPr>
          <w:rStyle w:val="C3"/>
          <w:rtl w:val="0"/>
        </w:rPr>
      </w:pPr>
    </w:p>
    <w:p>
      <w:pPr>
        <w:pStyle w:val="P27"/>
        <w:framePr w:w="3836" w:h="249" w:hRule="exact" w:wrap="none" w:vAnchor="page" w:hAnchor="margin" w:x="6859" w:y="5946"/>
        <w:rPr>
          <w:rStyle w:val="C20"/>
          <w:rtl w:val="0"/>
        </w:rPr>
      </w:pPr>
      <w:r>
        <w:rPr>
          <w:rStyle w:val="C20"/>
          <w:rtl w:val="0"/>
        </w:rPr>
        <w:t>Způsoby ověření</w:t>
      </w:r>
    </w:p>
    <w:p>
      <w:pPr>
        <w:pStyle w:val="P12"/>
        <w:framePr w:w="6710" w:h="376" w:hRule="exact" w:wrap="none" w:vAnchor="page" w:hAnchor="margin" w:x="45" w:y="6251"/>
        <w:rPr>
          <w:rStyle w:val="C3"/>
          <w:rtl w:val="0"/>
        </w:rPr>
      </w:pPr>
    </w:p>
    <w:p>
      <w:pPr>
        <w:pStyle w:val="P13"/>
        <w:framePr w:w="6658" w:h="249" w:hRule="exact" w:wrap="none" w:vAnchor="page" w:hAnchor="margin" w:x="71" w:y="6307"/>
        <w:rPr>
          <w:rStyle w:val="C11"/>
          <w:rtl w:val="0"/>
        </w:rPr>
      </w:pPr>
      <w:r>
        <w:rPr>
          <w:rStyle w:val="C11"/>
          <w:rtl w:val="0"/>
        </w:rPr>
        <w:t>a) Zvolit technologický postup</w:t>
      </w:r>
    </w:p>
    <w:p>
      <w:pPr>
        <w:pStyle w:val="P28"/>
        <w:framePr w:w="3921" w:h="376" w:hRule="exact" w:wrap="none" w:vAnchor="page" w:hAnchor="margin" w:x="6800" w:y="6251"/>
        <w:rPr>
          <w:rStyle w:val="C3"/>
          <w:rtl w:val="0"/>
        </w:rPr>
      </w:pPr>
    </w:p>
    <w:p>
      <w:pPr>
        <w:pStyle w:val="P29"/>
        <w:framePr w:w="3839" w:h="249" w:hRule="exact" w:wrap="none" w:vAnchor="page" w:hAnchor="margin" w:x="6856" w:y="6307"/>
        <w:rPr>
          <w:rStyle w:val="C21"/>
          <w:rtl w:val="0"/>
        </w:rPr>
      </w:pPr>
      <w:r>
        <w:rPr>
          <w:rStyle w:val="C21"/>
          <w:rtl w:val="0"/>
        </w:rPr>
        <w:t>Ústní ověření</w:t>
      </w:r>
    </w:p>
    <w:p>
      <w:pPr>
        <w:pStyle w:val="P16"/>
        <w:framePr w:w="6710" w:h="376" w:hRule="exact" w:wrap="none" w:vAnchor="page" w:hAnchor="margin" w:x="45" w:y="6627"/>
        <w:rPr>
          <w:rStyle w:val="C3"/>
          <w:rtl w:val="0"/>
        </w:rPr>
      </w:pPr>
    </w:p>
    <w:p>
      <w:pPr>
        <w:pStyle w:val="P17"/>
        <w:framePr w:w="6658" w:h="249" w:hRule="exact" w:wrap="none" w:vAnchor="page" w:hAnchor="margin" w:x="71" w:y="6683"/>
        <w:rPr>
          <w:rStyle w:val="C13"/>
          <w:rtl w:val="0"/>
        </w:rPr>
      </w:pPr>
      <w:r>
        <w:rPr>
          <w:rStyle w:val="C13"/>
          <w:rtl w:val="0"/>
        </w:rPr>
        <w:t>b) Zvolit odpovídající stroje a zařízení podle technologického postupu</w:t>
      </w:r>
    </w:p>
    <w:p>
      <w:pPr>
        <w:pStyle w:val="P30"/>
        <w:framePr w:w="3921" w:h="376" w:hRule="exact" w:wrap="none" w:vAnchor="page" w:hAnchor="margin" w:x="6800" w:y="6627"/>
        <w:rPr>
          <w:rStyle w:val="C3"/>
          <w:rtl w:val="0"/>
        </w:rPr>
      </w:pPr>
    </w:p>
    <w:p>
      <w:pPr>
        <w:pStyle w:val="P31"/>
        <w:framePr w:w="3839" w:h="249" w:hRule="exact" w:wrap="none" w:vAnchor="page" w:hAnchor="margin" w:x="6856" w:y="6683"/>
        <w:rPr>
          <w:rStyle w:val="C22"/>
          <w:rtl w:val="0"/>
        </w:rPr>
      </w:pPr>
      <w:r>
        <w:rPr>
          <w:rStyle w:val="C22"/>
          <w:rtl w:val="0"/>
        </w:rPr>
        <w:t>Praktické předvedení a ústní ověření</w:t>
      </w:r>
    </w:p>
    <w:p>
      <w:pPr>
        <w:pStyle w:val="P32"/>
        <w:framePr w:w="10710" w:h="248" w:hRule="exact" w:wrap="none" w:vAnchor="page" w:hAnchor="margin" w:x="28" w:y="7117"/>
        <w:rPr>
          <w:rStyle w:val="C23"/>
          <w:rtl w:val="0"/>
        </w:rPr>
      </w:pPr>
      <w:r>
        <w:rPr>
          <w:rStyle w:val="C23"/>
          <w:rtl w:val="0"/>
        </w:rPr>
        <w:t>Je třeba splnit obě kritéria.</w:t>
      </w:r>
    </w:p>
    <w:p>
      <w:pPr>
        <w:pStyle w:val="P23"/>
        <w:framePr w:w="10710" w:h="340" w:hRule="exact" w:wrap="none" w:vAnchor="page" w:hAnchor="margin" w:x="28" w:y="7553"/>
        <w:rPr>
          <w:rStyle w:val="C18"/>
          <w:rtl w:val="0"/>
        </w:rPr>
      </w:pPr>
      <w:r>
        <w:rPr>
          <w:rStyle w:val="C18"/>
          <w:rtl w:val="0"/>
        </w:rPr>
        <w:t>Příprava, výpočet spotřeby a úprava surovin pro výrobu perníků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607" w:hRule="exact" w:wrap="none" w:vAnchor="page" w:hAnchor="margin" w:x="45" w:y="8368"/>
        <w:rPr>
          <w:rStyle w:val="C3"/>
          <w:rtl w:val="0"/>
        </w:rPr>
      </w:pPr>
    </w:p>
    <w:p>
      <w:pPr>
        <w:pStyle w:val="P13"/>
        <w:framePr w:w="6658" w:h="480" w:hRule="exact" w:wrap="none" w:vAnchor="page" w:hAnchor="margin" w:x="71" w:y="8424"/>
        <w:rPr>
          <w:rStyle w:val="C11"/>
          <w:rtl w:val="0"/>
        </w:rPr>
      </w:pPr>
      <w:r>
        <w:rPr>
          <w:rStyle w:val="C11"/>
          <w:rtl w:val="0"/>
        </w:rPr>
        <w:t>a) Vypočítat spotřebu surovin pro daný výrobek podle zvoleného technologického postupu</w:t>
      </w:r>
    </w:p>
    <w:p>
      <w:pPr>
        <w:pStyle w:val="P28"/>
        <w:framePr w:w="3921" w:h="607" w:hRule="exact" w:wrap="none" w:vAnchor="page" w:hAnchor="margin" w:x="6800" w:y="8368"/>
        <w:rPr>
          <w:rStyle w:val="C3"/>
          <w:rtl w:val="0"/>
        </w:rPr>
      </w:pPr>
    </w:p>
    <w:p>
      <w:pPr>
        <w:pStyle w:val="P29"/>
        <w:framePr w:w="3839" w:h="480" w:hRule="exact" w:wrap="none" w:vAnchor="page" w:hAnchor="margin" w:x="6856" w:y="8424"/>
        <w:rPr>
          <w:rStyle w:val="C21"/>
          <w:rtl w:val="0"/>
        </w:rPr>
      </w:pPr>
      <w:r>
        <w:rPr>
          <w:rStyle w:val="C21"/>
          <w:rtl w:val="0"/>
        </w:rPr>
        <w:t>Praktické předvedení a ústní ověření</w:t>
      </w:r>
    </w:p>
    <w:p>
      <w:pPr>
        <w:pStyle w:val="P16"/>
        <w:framePr w:w="6710" w:h="376" w:hRule="exact" w:wrap="none" w:vAnchor="page" w:hAnchor="margin" w:x="45" w:y="8975"/>
        <w:rPr>
          <w:rStyle w:val="C3"/>
          <w:rtl w:val="0"/>
        </w:rPr>
      </w:pPr>
    </w:p>
    <w:p>
      <w:pPr>
        <w:pStyle w:val="P17"/>
        <w:framePr w:w="6658" w:h="249" w:hRule="exact" w:wrap="none" w:vAnchor="page" w:hAnchor="margin" w:x="71" w:y="9031"/>
        <w:rPr>
          <w:rStyle w:val="C13"/>
          <w:rtl w:val="0"/>
        </w:rPr>
      </w:pPr>
      <w:r>
        <w:rPr>
          <w:rStyle w:val="C13"/>
          <w:rtl w:val="0"/>
        </w:rPr>
        <w:t>b) Navážit potřebné množství surovin a přísad</w:t>
      </w:r>
    </w:p>
    <w:p>
      <w:pPr>
        <w:pStyle w:val="P30"/>
        <w:framePr w:w="3921" w:h="376" w:hRule="exact" w:wrap="none" w:vAnchor="page" w:hAnchor="margin" w:x="6800" w:y="8975"/>
        <w:rPr>
          <w:rStyle w:val="C3"/>
          <w:rtl w:val="0"/>
        </w:rPr>
      </w:pPr>
    </w:p>
    <w:p>
      <w:pPr>
        <w:pStyle w:val="P31"/>
        <w:framePr w:w="3839" w:h="249" w:hRule="exact" w:wrap="none" w:vAnchor="page" w:hAnchor="margin" w:x="6856" w:y="9031"/>
        <w:rPr>
          <w:rStyle w:val="C22"/>
          <w:rtl w:val="0"/>
        </w:rPr>
      </w:pPr>
      <w:r>
        <w:rPr>
          <w:rStyle w:val="C22"/>
          <w:rtl w:val="0"/>
        </w:rPr>
        <w:t>Praktické předvedení</w:t>
      </w:r>
    </w:p>
    <w:p>
      <w:pPr>
        <w:pStyle w:val="P12"/>
        <w:framePr w:w="6710" w:h="376" w:hRule="exact" w:wrap="none" w:vAnchor="page" w:hAnchor="margin" w:x="45" w:y="9351"/>
        <w:rPr>
          <w:rStyle w:val="C3"/>
          <w:rtl w:val="0"/>
        </w:rPr>
      </w:pPr>
    </w:p>
    <w:p>
      <w:pPr>
        <w:pStyle w:val="P13"/>
        <w:framePr w:w="6658" w:h="249" w:hRule="exact" w:wrap="none" w:vAnchor="page" w:hAnchor="margin" w:x="71" w:y="9407"/>
        <w:rPr>
          <w:rStyle w:val="C11"/>
          <w:rtl w:val="0"/>
        </w:rPr>
      </w:pPr>
      <w:r>
        <w:rPr>
          <w:rStyle w:val="C11"/>
          <w:rtl w:val="0"/>
        </w:rPr>
        <w:t>c) Připravit suroviny k technologickému zpracování</w:t>
      </w:r>
    </w:p>
    <w:p>
      <w:pPr>
        <w:pStyle w:val="P28"/>
        <w:framePr w:w="3921" w:h="376" w:hRule="exact" w:wrap="none" w:vAnchor="page" w:hAnchor="margin" w:x="6800" w:y="9351"/>
        <w:rPr>
          <w:rStyle w:val="C3"/>
          <w:rtl w:val="0"/>
        </w:rPr>
      </w:pPr>
    </w:p>
    <w:p>
      <w:pPr>
        <w:pStyle w:val="P29"/>
        <w:framePr w:w="3839" w:h="249" w:hRule="exact" w:wrap="none" w:vAnchor="page" w:hAnchor="margin" w:x="6856" w:y="9407"/>
        <w:rPr>
          <w:rStyle w:val="C21"/>
          <w:rtl w:val="0"/>
        </w:rPr>
      </w:pPr>
      <w:r>
        <w:rPr>
          <w:rStyle w:val="C21"/>
          <w:rtl w:val="0"/>
        </w:rPr>
        <w:t>Praktické předvedení a ústní ověření</w:t>
      </w:r>
    </w:p>
    <w:p>
      <w:pPr>
        <w:pStyle w:val="P32"/>
        <w:framePr w:w="10710" w:h="248" w:hRule="exact" w:wrap="none" w:vAnchor="page" w:hAnchor="margin" w:x="28" w:y="9841"/>
        <w:rPr>
          <w:rStyle w:val="C23"/>
          <w:rtl w:val="0"/>
        </w:rPr>
      </w:pPr>
      <w:r>
        <w:rPr>
          <w:rStyle w:val="C23"/>
          <w:rtl w:val="0"/>
        </w:rPr>
        <w:t>Je třeba splnit všechna kritéria.</w:t>
      </w:r>
    </w:p>
    <w:p>
      <w:pPr>
        <w:pStyle w:val="P23"/>
        <w:framePr w:w="10710" w:h="340" w:hRule="exact" w:wrap="none" w:vAnchor="page" w:hAnchor="margin" w:x="28" w:y="10277"/>
        <w:rPr>
          <w:rStyle w:val="C18"/>
          <w:rtl w:val="0"/>
        </w:rPr>
      </w:pPr>
      <w:r>
        <w:rPr>
          <w:rStyle w:val="C18"/>
          <w:rtl w:val="0"/>
        </w:rPr>
        <w:t>Zhotovování těst dle receptur pro výrobu perníků</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607" w:hRule="exact" w:wrap="none" w:vAnchor="page" w:hAnchor="margin" w:x="45" w:y="11092"/>
        <w:rPr>
          <w:rStyle w:val="C3"/>
          <w:rtl w:val="0"/>
        </w:rPr>
      </w:pPr>
    </w:p>
    <w:p>
      <w:pPr>
        <w:pStyle w:val="P13"/>
        <w:framePr w:w="6658" w:h="480" w:hRule="exact" w:wrap="none" w:vAnchor="page" w:hAnchor="margin" w:x="71" w:y="11148"/>
        <w:rPr>
          <w:rStyle w:val="C11"/>
          <w:rtl w:val="0"/>
        </w:rPr>
      </w:pPr>
      <w:r>
        <w:rPr>
          <w:rStyle w:val="C11"/>
          <w:rtl w:val="0"/>
        </w:rPr>
        <w:t>a) Zhotovit těsto v požadované kvalitě a množství podle zvoleného technologického postupu</w:t>
      </w:r>
    </w:p>
    <w:p>
      <w:pPr>
        <w:pStyle w:val="P28"/>
        <w:framePr w:w="3921" w:h="607" w:hRule="exact" w:wrap="none" w:vAnchor="page" w:hAnchor="margin" w:x="6800" w:y="11092"/>
        <w:rPr>
          <w:rStyle w:val="C3"/>
          <w:rtl w:val="0"/>
        </w:rPr>
      </w:pPr>
    </w:p>
    <w:p>
      <w:pPr>
        <w:pStyle w:val="P29"/>
        <w:framePr w:w="3839" w:h="480" w:hRule="exact" w:wrap="none" w:vAnchor="page" w:hAnchor="margin" w:x="6856" w:y="11148"/>
        <w:rPr>
          <w:rStyle w:val="C21"/>
          <w:rtl w:val="0"/>
        </w:rPr>
      </w:pPr>
      <w:r>
        <w:rPr>
          <w:rStyle w:val="C21"/>
          <w:rtl w:val="0"/>
        </w:rPr>
        <w:t>Praktické předvedení</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Nechat těsto odležet a uchovat podle zásad výroby bezpečných potravin před dalším zpracováním</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Praktické předvedení a ústní ověření</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Dělení a tvarování perníkového těsta</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Tvarovat těsto do požadovaného tvaru v souladu s technologickým postupem, vytvarované kousky umístit na plechy</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Praktické předvedení</w:t>
      </w:r>
    </w:p>
    <w:p>
      <w:pPr>
        <w:pStyle w:val="P16"/>
        <w:framePr w:w="6710" w:h="376" w:hRule="exact" w:wrap="none" w:vAnchor="page" w:hAnchor="margin" w:x="45" w:y="14277"/>
        <w:rPr>
          <w:rStyle w:val="C3"/>
          <w:rtl w:val="0"/>
        </w:rPr>
      </w:pPr>
    </w:p>
    <w:p>
      <w:pPr>
        <w:pStyle w:val="P17"/>
        <w:framePr w:w="6658" w:h="249" w:hRule="exact" w:wrap="none" w:vAnchor="page" w:hAnchor="margin" w:x="71" w:y="14333"/>
        <w:rPr>
          <w:rStyle w:val="C13"/>
          <w:rtl w:val="0"/>
        </w:rPr>
      </w:pPr>
      <w:r>
        <w:rPr>
          <w:rStyle w:val="C13"/>
          <w:rtl w:val="0"/>
        </w:rPr>
        <w:t>b) Uplatnit estetická pravidla při zhotovování pekařských výrobků</w:t>
      </w:r>
    </w:p>
    <w:p>
      <w:pPr>
        <w:pStyle w:val="P30"/>
        <w:framePr w:w="3921" w:h="376" w:hRule="exact" w:wrap="none" w:vAnchor="page" w:hAnchor="margin" w:x="6800" w:y="14277"/>
        <w:rPr>
          <w:rStyle w:val="C3"/>
          <w:rtl w:val="0"/>
        </w:rPr>
      </w:pPr>
    </w:p>
    <w:p>
      <w:pPr>
        <w:pStyle w:val="P31"/>
        <w:framePr w:w="3839" w:h="249" w:hRule="exact" w:wrap="none" w:vAnchor="page" w:hAnchor="margin" w:x="6856" w:y="14333"/>
        <w:rPr>
          <w:rStyle w:val="C22"/>
          <w:rtl w:val="0"/>
        </w:rPr>
      </w:pPr>
      <w:r>
        <w:rPr>
          <w:rStyle w:val="C22"/>
          <w:rtl w:val="0"/>
        </w:rPr>
        <w:t>Praktické předvedení</w:t>
      </w:r>
    </w:p>
    <w:p>
      <w:pPr>
        <w:pStyle w:val="P32"/>
        <w:framePr w:w="10710" w:h="248" w:hRule="exact" w:wrap="none" w:vAnchor="page" w:hAnchor="margin" w:x="28" w:y="1476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Výroba perníků, 7.11.2026 17:45:43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Pečení perníků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Zvolit vhodný režim pečení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Připravit pec v souladu s režimem pečení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Upéct výrobky, vyjmout z pece a posoudit stupeň propečení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Upečené výrobky připravit pro další zpracování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Příprava a použití náplní a polev pro pekařské výrobky</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Zhotovit náplně a polevy podle zvoleného technologického postupu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16"/>
        <w:framePr w:w="6710" w:h="607" w:hRule="exact" w:wrap="none" w:vAnchor="page" w:hAnchor="margin" w:x="45" w:y="6215"/>
        <w:rPr>
          <w:rStyle w:val="C3"/>
          <w:rtl w:val="0"/>
        </w:rPr>
      </w:pPr>
    </w:p>
    <w:p>
      <w:pPr>
        <w:pStyle w:val="P17"/>
        <w:framePr w:w="6658" w:h="480" w:hRule="exact" w:wrap="none" w:vAnchor="page" w:hAnchor="margin" w:x="71" w:y="6271"/>
        <w:rPr>
          <w:rStyle w:val="C13"/>
          <w:rtl w:val="0"/>
        </w:rPr>
      </w:pPr>
      <w:r>
        <w:rPr>
          <w:rStyle w:val="C13"/>
          <w:rtl w:val="0"/>
        </w:rPr>
        <w:t>b) Použít náplně a polevy k dohotovení pekařského výrobku v souladu se zvoleným technologickým postupem</w:t>
      </w:r>
    </w:p>
    <w:p>
      <w:pPr>
        <w:pStyle w:val="P30"/>
        <w:framePr w:w="3921" w:h="607" w:hRule="exact" w:wrap="none" w:vAnchor="page" w:hAnchor="margin" w:x="6800" w:y="6215"/>
        <w:rPr>
          <w:rStyle w:val="C3"/>
          <w:rtl w:val="0"/>
        </w:rPr>
      </w:pPr>
    </w:p>
    <w:p>
      <w:pPr>
        <w:pStyle w:val="P31"/>
        <w:framePr w:w="3839" w:h="480" w:hRule="exact" w:wrap="none" w:vAnchor="page" w:hAnchor="margin" w:x="6856" w:y="6271"/>
        <w:rPr>
          <w:rStyle w:val="C22"/>
          <w:rtl w:val="0"/>
        </w:rPr>
      </w:pPr>
      <w:r>
        <w:rPr>
          <w:rStyle w:val="C22"/>
          <w:rtl w:val="0"/>
        </w:rPr>
        <w:t>Praktické předvedení</w:t>
      </w:r>
    </w:p>
    <w:p>
      <w:pPr>
        <w:pStyle w:val="P12"/>
        <w:framePr w:w="6710" w:h="607" w:hRule="exact" w:wrap="none" w:vAnchor="page" w:hAnchor="margin" w:x="45" w:y="6822"/>
        <w:rPr>
          <w:rStyle w:val="C3"/>
          <w:rtl w:val="0"/>
        </w:rPr>
      </w:pPr>
    </w:p>
    <w:p>
      <w:pPr>
        <w:pStyle w:val="P13"/>
        <w:framePr w:w="6658" w:h="480" w:hRule="exact" w:wrap="none" w:vAnchor="page" w:hAnchor="margin" w:x="71" w:y="6878"/>
        <w:rPr>
          <w:rStyle w:val="C11"/>
          <w:rtl w:val="0"/>
        </w:rPr>
      </w:pPr>
      <w:r>
        <w:rPr>
          <w:rStyle w:val="C11"/>
          <w:rtl w:val="0"/>
        </w:rPr>
        <w:t>c) Uchovat náplně a polevy podle zásad výroby bezpečných potravin před dalším zpracováním</w:t>
      </w:r>
    </w:p>
    <w:p>
      <w:pPr>
        <w:pStyle w:val="P28"/>
        <w:framePr w:w="3921" w:h="607" w:hRule="exact" w:wrap="none" w:vAnchor="page" w:hAnchor="margin" w:x="6800" w:y="6822"/>
        <w:rPr>
          <w:rStyle w:val="C3"/>
          <w:rtl w:val="0"/>
        </w:rPr>
      </w:pPr>
    </w:p>
    <w:p>
      <w:pPr>
        <w:pStyle w:val="P29"/>
        <w:framePr w:w="3839" w:h="480" w:hRule="exact" w:wrap="none" w:vAnchor="page" w:hAnchor="margin" w:x="6856" w:y="6878"/>
        <w:rPr>
          <w:rStyle w:val="C21"/>
          <w:rtl w:val="0"/>
        </w:rPr>
      </w:pPr>
      <w:r>
        <w:rPr>
          <w:rStyle w:val="C21"/>
          <w:rtl w:val="0"/>
        </w:rPr>
        <w:t>Praktické předvedení a ústní ověření</w:t>
      </w:r>
    </w:p>
    <w:p>
      <w:pPr>
        <w:pStyle w:val="P16"/>
        <w:framePr w:w="6710" w:h="376" w:hRule="exact" w:wrap="none" w:vAnchor="page" w:hAnchor="margin" w:x="45" w:y="7429"/>
        <w:rPr>
          <w:rStyle w:val="C3"/>
          <w:rtl w:val="0"/>
        </w:rPr>
      </w:pPr>
    </w:p>
    <w:p>
      <w:pPr>
        <w:pStyle w:val="P17"/>
        <w:framePr w:w="6658" w:h="249" w:hRule="exact" w:wrap="none" w:vAnchor="page" w:hAnchor="margin" w:x="71" w:y="7485"/>
        <w:rPr>
          <w:rStyle w:val="C13"/>
          <w:rtl w:val="0"/>
        </w:rPr>
      </w:pPr>
      <w:r>
        <w:rPr>
          <w:rStyle w:val="C13"/>
          <w:rtl w:val="0"/>
        </w:rPr>
        <w:t>d) Uplatnit estetická pravidla při zhotovování perníků</w:t>
      </w:r>
    </w:p>
    <w:p>
      <w:pPr>
        <w:pStyle w:val="P30"/>
        <w:framePr w:w="3921" w:h="376" w:hRule="exact" w:wrap="none" w:vAnchor="page" w:hAnchor="margin" w:x="6800" w:y="7429"/>
        <w:rPr>
          <w:rStyle w:val="C3"/>
          <w:rtl w:val="0"/>
        </w:rPr>
      </w:pPr>
    </w:p>
    <w:p>
      <w:pPr>
        <w:pStyle w:val="P31"/>
        <w:framePr w:w="3839" w:h="249" w:hRule="exact" w:wrap="none" w:vAnchor="page" w:hAnchor="margin" w:x="6856" w:y="7485"/>
        <w:rPr>
          <w:rStyle w:val="C22"/>
          <w:rtl w:val="0"/>
        </w:rPr>
      </w:pPr>
      <w:r>
        <w:rPr>
          <w:rStyle w:val="C22"/>
          <w:rtl w:val="0"/>
        </w:rPr>
        <w:t>Praktické předvedení</w:t>
      </w:r>
    </w:p>
    <w:p>
      <w:pPr>
        <w:pStyle w:val="P32"/>
        <w:framePr w:w="10710" w:h="248" w:hRule="exact" w:wrap="none" w:vAnchor="page" w:hAnchor="margin" w:x="28" w:y="7919"/>
        <w:rPr>
          <w:rStyle w:val="C23"/>
          <w:rtl w:val="0"/>
        </w:rPr>
      </w:pPr>
      <w:r>
        <w:rPr>
          <w:rStyle w:val="C23"/>
          <w:rtl w:val="0"/>
        </w:rPr>
        <w:t>Je třeba splnit všechna kritéria.</w:t>
      </w:r>
    </w:p>
    <w:p>
      <w:pPr>
        <w:pStyle w:val="P23"/>
        <w:framePr w:w="10710" w:h="340" w:hRule="exact" w:wrap="none" w:vAnchor="page" w:hAnchor="margin" w:x="28" w:y="8354"/>
        <w:rPr>
          <w:rStyle w:val="C18"/>
          <w:rtl w:val="0"/>
        </w:rPr>
      </w:pPr>
      <w:r>
        <w:rPr>
          <w:rStyle w:val="C18"/>
          <w:rtl w:val="0"/>
        </w:rPr>
        <w:t>Uchovávání, balení a expedice perníků</w:t>
      </w:r>
    </w:p>
    <w:p>
      <w:pPr>
        <w:pStyle w:val="P24"/>
        <w:framePr w:w="6713" w:h="376" w:hRule="exact" w:wrap="none" w:vAnchor="page" w:hAnchor="margin" w:x="45" w:y="8794"/>
        <w:rPr>
          <w:rStyle w:val="C3"/>
          <w:rtl w:val="0"/>
        </w:rPr>
      </w:pPr>
    </w:p>
    <w:p>
      <w:pPr>
        <w:pStyle w:val="P25"/>
        <w:framePr w:w="6661" w:h="249" w:hRule="exact" w:wrap="none" w:vAnchor="page" w:hAnchor="margin" w:x="71" w:y="8865"/>
        <w:rPr>
          <w:rStyle w:val="C19"/>
          <w:rtl w:val="0"/>
        </w:rPr>
      </w:pPr>
      <w:r>
        <w:rPr>
          <w:rStyle w:val="C19"/>
          <w:rtl w:val="0"/>
        </w:rPr>
        <w:t>Kritéria hodnocení</w:t>
      </w:r>
    </w:p>
    <w:p>
      <w:pPr>
        <w:pStyle w:val="P26"/>
        <w:framePr w:w="3918" w:h="376" w:hRule="exact" w:wrap="none" w:vAnchor="page" w:hAnchor="margin" w:x="6803" w:y="8794"/>
        <w:rPr>
          <w:rStyle w:val="C3"/>
          <w:rtl w:val="0"/>
        </w:rPr>
      </w:pPr>
    </w:p>
    <w:p>
      <w:pPr>
        <w:pStyle w:val="P27"/>
        <w:framePr w:w="3836" w:h="249" w:hRule="exact" w:wrap="none" w:vAnchor="page" w:hAnchor="margin" w:x="6859" w:y="8865"/>
        <w:rPr>
          <w:rStyle w:val="C20"/>
          <w:rtl w:val="0"/>
        </w:rPr>
      </w:pPr>
      <w:r>
        <w:rPr>
          <w:rStyle w:val="C20"/>
          <w:rtl w:val="0"/>
        </w:rPr>
        <w:t>Způsoby ověření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a) Uchovávat perníky podle zásad výroby bezpečných potravin</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 a praktické předvedení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Balit a označovat pekařské výrobky podle technologického postupu</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 a praktické předvedení</w:t>
      </w:r>
    </w:p>
    <w:p>
      <w:pPr>
        <w:pStyle w:val="P12"/>
        <w:framePr w:w="6710" w:h="376" w:hRule="exact" w:wrap="none" w:vAnchor="page" w:hAnchor="margin" w:x="45" w:y="9922"/>
        <w:rPr>
          <w:rStyle w:val="C3"/>
          <w:rtl w:val="0"/>
        </w:rPr>
      </w:pPr>
    </w:p>
    <w:p>
      <w:pPr>
        <w:pStyle w:val="P13"/>
        <w:framePr w:w="6658" w:h="249" w:hRule="exact" w:wrap="none" w:vAnchor="page" w:hAnchor="margin" w:x="71" w:y="9978"/>
        <w:rPr>
          <w:rStyle w:val="C11"/>
          <w:rtl w:val="0"/>
        </w:rPr>
      </w:pPr>
      <w:r>
        <w:rPr>
          <w:rStyle w:val="C11"/>
          <w:rtl w:val="0"/>
        </w:rPr>
        <w:t>c) Ukládat pekařské výrobky do přepravních obalů</w:t>
      </w:r>
    </w:p>
    <w:p>
      <w:pPr>
        <w:pStyle w:val="P28"/>
        <w:framePr w:w="3921" w:h="376" w:hRule="exact" w:wrap="none" w:vAnchor="page" w:hAnchor="margin" w:x="6800" w:y="9922"/>
        <w:rPr>
          <w:rStyle w:val="C3"/>
          <w:rtl w:val="0"/>
        </w:rPr>
      </w:pPr>
    </w:p>
    <w:p>
      <w:pPr>
        <w:pStyle w:val="P29"/>
        <w:framePr w:w="3839" w:h="249" w:hRule="exact" w:wrap="none" w:vAnchor="page" w:hAnchor="margin" w:x="6856" w:y="9978"/>
        <w:rPr>
          <w:rStyle w:val="C21"/>
          <w:rtl w:val="0"/>
        </w:rPr>
      </w:pPr>
      <w:r>
        <w:rPr>
          <w:rStyle w:val="C21"/>
          <w:rtl w:val="0"/>
        </w:rPr>
        <w:t>Praktické předvedení</w:t>
      </w:r>
    </w:p>
    <w:p>
      <w:pPr>
        <w:pStyle w:val="P16"/>
        <w:framePr w:w="6710" w:h="376" w:hRule="exact" w:wrap="none" w:vAnchor="page" w:hAnchor="margin" w:x="45" w:y="10299"/>
        <w:rPr>
          <w:rStyle w:val="C3"/>
          <w:rtl w:val="0"/>
        </w:rPr>
      </w:pPr>
    </w:p>
    <w:p>
      <w:pPr>
        <w:pStyle w:val="P17"/>
        <w:framePr w:w="6658" w:h="249" w:hRule="exact" w:wrap="none" w:vAnchor="page" w:hAnchor="margin" w:x="71" w:y="10355"/>
        <w:rPr>
          <w:rStyle w:val="C13"/>
          <w:rtl w:val="0"/>
        </w:rPr>
      </w:pPr>
      <w:r>
        <w:rPr>
          <w:rStyle w:val="C13"/>
          <w:rtl w:val="0"/>
        </w:rPr>
        <w:t>d) Vyřazovat výrobky nestandardní jakosti</w:t>
      </w:r>
    </w:p>
    <w:p>
      <w:pPr>
        <w:pStyle w:val="P30"/>
        <w:framePr w:w="3921" w:h="376" w:hRule="exact" w:wrap="none" w:vAnchor="page" w:hAnchor="margin" w:x="6800" w:y="10299"/>
        <w:rPr>
          <w:rStyle w:val="C3"/>
          <w:rtl w:val="0"/>
        </w:rPr>
      </w:pPr>
    </w:p>
    <w:p>
      <w:pPr>
        <w:pStyle w:val="P31"/>
        <w:framePr w:w="3839" w:h="249" w:hRule="exact" w:wrap="none" w:vAnchor="page" w:hAnchor="margin" w:x="6856" w:y="10355"/>
        <w:rPr>
          <w:rStyle w:val="C22"/>
          <w:rtl w:val="0"/>
        </w:rPr>
      </w:pPr>
      <w:r>
        <w:rPr>
          <w:rStyle w:val="C22"/>
          <w:rtl w:val="0"/>
        </w:rPr>
        <w:t>Ústní ověření</w:t>
      </w:r>
    </w:p>
    <w:p>
      <w:pPr>
        <w:pStyle w:val="P12"/>
        <w:framePr w:w="6710" w:h="376" w:hRule="exact" w:wrap="none" w:vAnchor="page" w:hAnchor="margin" w:x="45" w:y="10675"/>
        <w:rPr>
          <w:rStyle w:val="C3"/>
          <w:rtl w:val="0"/>
        </w:rPr>
      </w:pPr>
    </w:p>
    <w:p>
      <w:pPr>
        <w:pStyle w:val="P13"/>
        <w:framePr w:w="6658" w:h="249" w:hRule="exact" w:wrap="none" w:vAnchor="page" w:hAnchor="margin" w:x="71" w:y="10731"/>
        <w:rPr>
          <w:rStyle w:val="C11"/>
          <w:rtl w:val="0"/>
        </w:rPr>
      </w:pPr>
      <w:r>
        <w:rPr>
          <w:rStyle w:val="C11"/>
          <w:rtl w:val="0"/>
        </w:rPr>
        <w:t>e) Expedovat perníky</w:t>
      </w:r>
    </w:p>
    <w:p>
      <w:pPr>
        <w:pStyle w:val="P28"/>
        <w:framePr w:w="3921" w:h="376" w:hRule="exact" w:wrap="none" w:vAnchor="page" w:hAnchor="margin" w:x="6800" w:y="10675"/>
        <w:rPr>
          <w:rStyle w:val="C3"/>
          <w:rtl w:val="0"/>
        </w:rPr>
      </w:pPr>
    </w:p>
    <w:p>
      <w:pPr>
        <w:pStyle w:val="P29"/>
        <w:framePr w:w="3839" w:h="249" w:hRule="exact" w:wrap="none" w:vAnchor="page" w:hAnchor="margin" w:x="6856" w:y="10731"/>
        <w:rPr>
          <w:rStyle w:val="C21"/>
          <w:rtl w:val="0"/>
        </w:rPr>
      </w:pPr>
      <w:r>
        <w:rPr>
          <w:rStyle w:val="C21"/>
          <w:rtl w:val="0"/>
        </w:rPr>
        <w:t>Praktické předvedení</w:t>
      </w:r>
    </w:p>
    <w:p>
      <w:pPr>
        <w:pStyle w:val="P32"/>
        <w:framePr w:w="10710" w:h="248" w:hRule="exact" w:wrap="none" w:vAnchor="page" w:hAnchor="margin" w:x="28" w:y="11164"/>
        <w:rPr>
          <w:rStyle w:val="C23"/>
          <w:rtl w:val="0"/>
        </w:rPr>
      </w:pPr>
      <w:r>
        <w:rPr>
          <w:rStyle w:val="C23"/>
          <w:rtl w:val="0"/>
        </w:rPr>
        <w:t>Je třeba splnit všechna kritéria.</w:t>
      </w:r>
    </w:p>
    <w:p>
      <w:pPr>
        <w:pStyle w:val="P23"/>
        <w:framePr w:w="10710" w:h="340" w:hRule="exact" w:wrap="none" w:vAnchor="page" w:hAnchor="margin" w:x="28" w:y="11600"/>
        <w:rPr>
          <w:rStyle w:val="C18"/>
          <w:rtl w:val="0"/>
        </w:rPr>
      </w:pPr>
      <w:r>
        <w:rPr>
          <w:rStyle w:val="C18"/>
          <w:rtl w:val="0"/>
        </w:rPr>
        <w:t>Obsluha strojů a zařízení pro pekařskou výrobu</w:t>
      </w:r>
    </w:p>
    <w:p>
      <w:pPr>
        <w:pStyle w:val="P24"/>
        <w:framePr w:w="6713" w:h="376" w:hRule="exact" w:wrap="none" w:vAnchor="page" w:hAnchor="margin" w:x="45" w:y="12039"/>
        <w:rPr>
          <w:rStyle w:val="C3"/>
          <w:rtl w:val="0"/>
        </w:rPr>
      </w:pPr>
    </w:p>
    <w:p>
      <w:pPr>
        <w:pStyle w:val="P25"/>
        <w:framePr w:w="6661" w:h="249" w:hRule="exact" w:wrap="none" w:vAnchor="page" w:hAnchor="margin" w:x="71" w:y="12110"/>
        <w:rPr>
          <w:rStyle w:val="C19"/>
          <w:rtl w:val="0"/>
        </w:rPr>
      </w:pPr>
      <w:r>
        <w:rPr>
          <w:rStyle w:val="C19"/>
          <w:rtl w:val="0"/>
        </w:rPr>
        <w:t>Kritéria hodnocení</w:t>
      </w:r>
    </w:p>
    <w:p>
      <w:pPr>
        <w:pStyle w:val="P26"/>
        <w:framePr w:w="3918" w:h="376" w:hRule="exact" w:wrap="none" w:vAnchor="page" w:hAnchor="margin" w:x="6803" w:y="12039"/>
        <w:rPr>
          <w:rStyle w:val="C3"/>
          <w:rtl w:val="0"/>
        </w:rPr>
      </w:pPr>
    </w:p>
    <w:p>
      <w:pPr>
        <w:pStyle w:val="P27"/>
        <w:framePr w:w="3836" w:h="249" w:hRule="exact" w:wrap="none" w:vAnchor="page" w:hAnchor="margin" w:x="6859" w:y="12110"/>
        <w:rPr>
          <w:rStyle w:val="C20"/>
          <w:rtl w:val="0"/>
        </w:rPr>
      </w:pPr>
      <w:r>
        <w:rPr>
          <w:rStyle w:val="C20"/>
          <w:rtl w:val="0"/>
        </w:rPr>
        <w:t>Způsoby ověření</w:t>
      </w:r>
    </w:p>
    <w:p>
      <w:pPr>
        <w:pStyle w:val="P12"/>
        <w:framePr w:w="6710" w:h="376" w:hRule="exact" w:wrap="none" w:vAnchor="page" w:hAnchor="margin" w:x="45" w:y="12416"/>
        <w:rPr>
          <w:rStyle w:val="C3"/>
          <w:rtl w:val="0"/>
        </w:rPr>
      </w:pPr>
    </w:p>
    <w:p>
      <w:pPr>
        <w:pStyle w:val="P13"/>
        <w:framePr w:w="6658" w:h="249" w:hRule="exact" w:wrap="none" w:vAnchor="page" w:hAnchor="margin" w:x="71" w:y="12472"/>
        <w:rPr>
          <w:rStyle w:val="C11"/>
          <w:rtl w:val="0"/>
        </w:rPr>
      </w:pPr>
      <w:r>
        <w:rPr>
          <w:rStyle w:val="C11"/>
          <w:rtl w:val="0"/>
        </w:rPr>
        <w:t>a) Použít vhodné technologické vybavení při výrobě perníků</w:t>
      </w:r>
    </w:p>
    <w:p>
      <w:pPr>
        <w:pStyle w:val="P28"/>
        <w:framePr w:w="3921" w:h="376" w:hRule="exact" w:wrap="none" w:vAnchor="page" w:hAnchor="margin" w:x="6800" w:y="12416"/>
        <w:rPr>
          <w:rStyle w:val="C3"/>
          <w:rtl w:val="0"/>
        </w:rPr>
      </w:pPr>
    </w:p>
    <w:p>
      <w:pPr>
        <w:pStyle w:val="P29"/>
        <w:framePr w:w="3839" w:h="249" w:hRule="exact" w:wrap="none" w:vAnchor="page" w:hAnchor="margin" w:x="6856" w:y="12472"/>
        <w:rPr>
          <w:rStyle w:val="C21"/>
          <w:rtl w:val="0"/>
        </w:rPr>
      </w:pPr>
      <w:r>
        <w:rPr>
          <w:rStyle w:val="C21"/>
          <w:rtl w:val="0"/>
        </w:rPr>
        <w:t>Ústní ověření a praktické předvedení</w:t>
      </w:r>
    </w:p>
    <w:p>
      <w:pPr>
        <w:pStyle w:val="P16"/>
        <w:framePr w:w="6710" w:h="376" w:hRule="exact" w:wrap="none" w:vAnchor="page" w:hAnchor="margin" w:x="45" w:y="12792"/>
        <w:rPr>
          <w:rStyle w:val="C3"/>
          <w:rtl w:val="0"/>
        </w:rPr>
      </w:pPr>
    </w:p>
    <w:p>
      <w:pPr>
        <w:pStyle w:val="P17"/>
        <w:framePr w:w="6658" w:h="249" w:hRule="exact" w:wrap="none" w:vAnchor="page" w:hAnchor="margin" w:x="71" w:y="12848"/>
        <w:rPr>
          <w:rStyle w:val="C13"/>
          <w:rtl w:val="0"/>
        </w:rPr>
      </w:pPr>
      <w:r>
        <w:rPr>
          <w:rStyle w:val="C13"/>
          <w:rtl w:val="0"/>
        </w:rPr>
        <w:t>b) Provést čištění a běžnou údržbu strojů a zařízení v pekařské výrobě</w:t>
      </w:r>
    </w:p>
    <w:p>
      <w:pPr>
        <w:pStyle w:val="P30"/>
        <w:framePr w:w="3921" w:h="376" w:hRule="exact" w:wrap="none" w:vAnchor="page" w:hAnchor="margin" w:x="6800" w:y="12792"/>
        <w:rPr>
          <w:rStyle w:val="C3"/>
          <w:rtl w:val="0"/>
        </w:rPr>
      </w:pPr>
    </w:p>
    <w:p>
      <w:pPr>
        <w:pStyle w:val="P31"/>
        <w:framePr w:w="3839" w:h="249" w:hRule="exact" w:wrap="none" w:vAnchor="page" w:hAnchor="margin" w:x="6856" w:y="12848"/>
        <w:rPr>
          <w:rStyle w:val="C22"/>
          <w:rtl w:val="0"/>
        </w:rPr>
      </w:pPr>
      <w:r>
        <w:rPr>
          <w:rStyle w:val="C22"/>
          <w:rtl w:val="0"/>
        </w:rPr>
        <w:t>Praktické předvedení</w:t>
      </w:r>
    </w:p>
    <w:p>
      <w:pPr>
        <w:pStyle w:val="P12"/>
        <w:framePr w:w="6710" w:h="376" w:hRule="exact" w:wrap="none" w:vAnchor="page" w:hAnchor="margin" w:x="45" w:y="13168"/>
        <w:rPr>
          <w:rStyle w:val="C3"/>
          <w:rtl w:val="0"/>
        </w:rPr>
      </w:pPr>
    </w:p>
    <w:p>
      <w:pPr>
        <w:pStyle w:val="P13"/>
        <w:framePr w:w="6658" w:h="249" w:hRule="exact" w:wrap="none" w:vAnchor="page" w:hAnchor="margin" w:x="71" w:y="13224"/>
        <w:rPr>
          <w:rStyle w:val="C11"/>
          <w:rtl w:val="0"/>
        </w:rPr>
      </w:pPr>
      <w:r>
        <w:rPr>
          <w:rStyle w:val="C11"/>
          <w:rtl w:val="0"/>
        </w:rPr>
        <w:t>c) Používat stroje a zařízení v souladu se zásadami bezpečnosti práce</w:t>
      </w:r>
    </w:p>
    <w:p>
      <w:pPr>
        <w:pStyle w:val="P28"/>
        <w:framePr w:w="3921" w:h="376" w:hRule="exact" w:wrap="none" w:vAnchor="page" w:hAnchor="margin" w:x="6800" w:y="13168"/>
        <w:rPr>
          <w:rStyle w:val="C3"/>
          <w:rtl w:val="0"/>
        </w:rPr>
      </w:pPr>
    </w:p>
    <w:p>
      <w:pPr>
        <w:pStyle w:val="P29"/>
        <w:framePr w:w="3839" w:h="249" w:hRule="exact" w:wrap="none" w:vAnchor="page" w:hAnchor="margin" w:x="6856" w:y="13224"/>
        <w:rPr>
          <w:rStyle w:val="C21"/>
          <w:rtl w:val="0"/>
        </w:rPr>
      </w:pPr>
      <w:r>
        <w:rPr>
          <w:rStyle w:val="C21"/>
          <w:rtl w:val="0"/>
        </w:rPr>
        <w:t>Praktické předvedení</w:t>
      </w:r>
    </w:p>
    <w:p>
      <w:pPr>
        <w:pStyle w:val="P32"/>
        <w:framePr w:w="10710" w:h="248" w:hRule="exact" w:wrap="none" w:vAnchor="page" w:hAnchor="margin" w:x="28" w:y="136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Výroba perníků, 7.11.2026 17:45:43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jakosti surovin, polotovarů a hotových pekařských výrobků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Sledovat a dodržovat kritické body během celé pekařské výroby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 a 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Provést vstupní kontrolu surovin a polotovarů – připravit vzorky pro senzorickou analýzu a vyhodnotit rozbor</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 a praktické předvedení</w:t>
      </w:r>
    </w:p>
    <w:p>
      <w:pPr>
        <w:pStyle w:val="P12"/>
        <w:framePr w:w="6710" w:h="831" w:hRule="exact" w:wrap="none" w:vAnchor="page" w:hAnchor="margin" w:x="45" w:y="3953"/>
        <w:rPr>
          <w:rStyle w:val="C3"/>
          <w:rtl w:val="0"/>
        </w:rPr>
      </w:pPr>
    </w:p>
    <w:p>
      <w:pPr>
        <w:pStyle w:val="P13"/>
        <w:framePr w:w="6658" w:h="704" w:hRule="exact" w:wrap="none" w:vAnchor="page" w:hAnchor="margin" w:x="71" w:y="4009"/>
        <w:rPr>
          <w:rStyle w:val="C11"/>
          <w:rtl w:val="0"/>
        </w:rPr>
      </w:pPr>
      <w:r>
        <w:rPr>
          <w:rStyle w:val="C11"/>
          <w:rtl w:val="0"/>
        </w:rPr>
        <w:t>c) Kontrolovat jakost pekařských výrobků z hlediska bezpečnosti potravin, hmotnosti, velikosti a vzhledu výrobku, připravit vzorky a provést senzorickou analýzu</w:t>
      </w:r>
    </w:p>
    <w:p>
      <w:pPr>
        <w:pStyle w:val="P28"/>
        <w:framePr w:w="3921" w:h="831" w:hRule="exact" w:wrap="none" w:vAnchor="page" w:hAnchor="margin" w:x="6800" w:y="3953"/>
        <w:rPr>
          <w:rStyle w:val="C3"/>
          <w:rtl w:val="0"/>
        </w:rPr>
      </w:pPr>
    </w:p>
    <w:p>
      <w:pPr>
        <w:pStyle w:val="P29"/>
        <w:framePr w:w="3839" w:h="704" w:hRule="exact" w:wrap="none" w:vAnchor="page" w:hAnchor="margin" w:x="6856" w:y="4009"/>
        <w:rPr>
          <w:rStyle w:val="C21"/>
          <w:rtl w:val="0"/>
        </w:rPr>
      </w:pPr>
      <w:r>
        <w:rPr>
          <w:rStyle w:val="C21"/>
          <w:rtl w:val="0"/>
        </w:rPr>
        <w:t>Ústní ověření a praktické předvedení</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Vyvodit nápravu a opatření ze zjištěných výsledků</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Ústní ověření</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547" w:hRule="exact" w:wrap="none" w:vAnchor="page" w:hAnchor="margin" w:x="28" w:y="5709"/>
        <w:rPr>
          <w:rStyle w:val="C18"/>
          <w:rtl w:val="0"/>
        </w:rPr>
      </w:pPr>
      <w:r>
        <w:rPr>
          <w:rStyle w:val="C18"/>
          <w:rtl w:val="0"/>
        </w:rPr>
        <w:t>Provádění hygienicko-sanitační činnosti v pekařské výrobě, dodržování bezpečnostních předpisů a zásad bezpečnosti potravin</w:t>
      </w:r>
    </w:p>
    <w:p>
      <w:pPr>
        <w:pStyle w:val="P24"/>
        <w:framePr w:w="6713" w:h="376" w:hRule="exact" w:wrap="none" w:vAnchor="page" w:hAnchor="margin" w:x="45" w:y="6356"/>
        <w:rPr>
          <w:rStyle w:val="C3"/>
          <w:rtl w:val="0"/>
        </w:rPr>
      </w:pPr>
    </w:p>
    <w:p>
      <w:pPr>
        <w:pStyle w:val="P25"/>
        <w:framePr w:w="6661" w:h="249" w:hRule="exact" w:wrap="none" w:vAnchor="page" w:hAnchor="margin" w:x="71" w:y="6427"/>
        <w:rPr>
          <w:rStyle w:val="C19"/>
          <w:rtl w:val="0"/>
        </w:rPr>
      </w:pPr>
      <w:r>
        <w:rPr>
          <w:rStyle w:val="C19"/>
          <w:rtl w:val="0"/>
        </w:rPr>
        <w:t>Kritéria hodnocení</w:t>
      </w:r>
    </w:p>
    <w:p>
      <w:pPr>
        <w:pStyle w:val="P26"/>
        <w:framePr w:w="3918" w:h="376" w:hRule="exact" w:wrap="none" w:vAnchor="page" w:hAnchor="margin" w:x="6803" w:y="6356"/>
        <w:rPr>
          <w:rStyle w:val="C3"/>
          <w:rtl w:val="0"/>
        </w:rPr>
      </w:pPr>
    </w:p>
    <w:p>
      <w:pPr>
        <w:pStyle w:val="P27"/>
        <w:framePr w:w="3836" w:h="249" w:hRule="exact" w:wrap="none" w:vAnchor="page" w:hAnchor="margin" w:x="6859" w:y="6427"/>
        <w:rPr>
          <w:rStyle w:val="C20"/>
          <w:rtl w:val="0"/>
        </w:rPr>
      </w:pPr>
      <w:r>
        <w:rPr>
          <w:rStyle w:val="C20"/>
          <w:rtl w:val="0"/>
        </w:rPr>
        <w:t>Způsoby ověření</w:t>
      </w:r>
    </w:p>
    <w:p>
      <w:pPr>
        <w:pStyle w:val="P12"/>
        <w:framePr w:w="6710" w:h="607" w:hRule="exact" w:wrap="none" w:vAnchor="page" w:hAnchor="margin" w:x="45" w:y="6732"/>
        <w:rPr>
          <w:rStyle w:val="C3"/>
          <w:rtl w:val="0"/>
        </w:rPr>
      </w:pPr>
    </w:p>
    <w:p>
      <w:pPr>
        <w:pStyle w:val="P13"/>
        <w:framePr w:w="6658" w:h="480" w:hRule="exact" w:wrap="none" w:vAnchor="page" w:hAnchor="margin" w:x="71" w:y="6788"/>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732"/>
        <w:rPr>
          <w:rStyle w:val="C3"/>
          <w:rtl w:val="0"/>
        </w:rPr>
      </w:pPr>
    </w:p>
    <w:p>
      <w:pPr>
        <w:pStyle w:val="P29"/>
        <w:framePr w:w="3839" w:h="480" w:hRule="exact" w:wrap="none" w:vAnchor="page" w:hAnchor="margin" w:x="6856" w:y="6788"/>
        <w:rPr>
          <w:rStyle w:val="C21"/>
          <w:rtl w:val="0"/>
        </w:rPr>
      </w:pPr>
      <w:r>
        <w:rPr>
          <w:rStyle w:val="C21"/>
          <w:rtl w:val="0"/>
        </w:rPr>
        <w:t>Praktické předvedení</w:t>
      </w:r>
    </w:p>
    <w:p>
      <w:pPr>
        <w:pStyle w:val="P16"/>
        <w:framePr w:w="6710" w:h="376" w:hRule="exact" w:wrap="none" w:vAnchor="page" w:hAnchor="margin" w:x="45" w:y="7339"/>
        <w:rPr>
          <w:rStyle w:val="C3"/>
          <w:rtl w:val="0"/>
        </w:rPr>
      </w:pPr>
    </w:p>
    <w:p>
      <w:pPr>
        <w:pStyle w:val="P17"/>
        <w:framePr w:w="6658" w:h="249" w:hRule="exact" w:wrap="none" w:vAnchor="page" w:hAnchor="margin" w:x="71" w:y="7395"/>
        <w:rPr>
          <w:rStyle w:val="C13"/>
          <w:rtl w:val="0"/>
        </w:rPr>
      </w:pPr>
      <w:r>
        <w:rPr>
          <w:rStyle w:val="C13"/>
          <w:rtl w:val="0"/>
        </w:rPr>
        <w:t>b) Používat pracovní oděv a ochranné pomůcky</w:t>
      </w:r>
    </w:p>
    <w:p>
      <w:pPr>
        <w:pStyle w:val="P30"/>
        <w:framePr w:w="3921" w:h="376" w:hRule="exact" w:wrap="none" w:vAnchor="page" w:hAnchor="margin" w:x="6800" w:y="7339"/>
        <w:rPr>
          <w:rStyle w:val="C3"/>
          <w:rtl w:val="0"/>
        </w:rPr>
      </w:pPr>
    </w:p>
    <w:p>
      <w:pPr>
        <w:pStyle w:val="P31"/>
        <w:framePr w:w="3839" w:h="249" w:hRule="exact" w:wrap="none" w:vAnchor="page" w:hAnchor="margin" w:x="6856" w:y="7395"/>
        <w:rPr>
          <w:rStyle w:val="C22"/>
          <w:rtl w:val="0"/>
        </w:rPr>
      </w:pPr>
      <w:r>
        <w:rPr>
          <w:rStyle w:val="C22"/>
          <w:rtl w:val="0"/>
        </w:rPr>
        <w:t>Praktické předvedení</w:t>
      </w:r>
    </w:p>
    <w:p>
      <w:pPr>
        <w:pStyle w:val="P12"/>
        <w:framePr w:w="6710" w:h="376" w:hRule="exact" w:wrap="none" w:vAnchor="page" w:hAnchor="margin" w:x="45" w:y="7715"/>
        <w:rPr>
          <w:rStyle w:val="C3"/>
          <w:rtl w:val="0"/>
        </w:rPr>
      </w:pPr>
    </w:p>
    <w:p>
      <w:pPr>
        <w:pStyle w:val="P13"/>
        <w:framePr w:w="6658" w:h="249" w:hRule="exact" w:wrap="none" w:vAnchor="page" w:hAnchor="margin" w:x="71" w:y="7771"/>
        <w:rPr>
          <w:rStyle w:val="C11"/>
          <w:rtl w:val="0"/>
        </w:rPr>
      </w:pPr>
      <w:r>
        <w:rPr>
          <w:rStyle w:val="C11"/>
          <w:rtl w:val="0"/>
        </w:rPr>
        <w:t>c) Dodržovat sanitační řád</w:t>
      </w:r>
    </w:p>
    <w:p>
      <w:pPr>
        <w:pStyle w:val="P28"/>
        <w:framePr w:w="3921" w:h="376" w:hRule="exact" w:wrap="none" w:vAnchor="page" w:hAnchor="margin" w:x="6800" w:y="7715"/>
        <w:rPr>
          <w:rStyle w:val="C3"/>
          <w:rtl w:val="0"/>
        </w:rPr>
      </w:pPr>
    </w:p>
    <w:p>
      <w:pPr>
        <w:pStyle w:val="P29"/>
        <w:framePr w:w="3839" w:h="249" w:hRule="exact" w:wrap="none" w:vAnchor="page" w:hAnchor="margin" w:x="6856" w:y="7771"/>
        <w:rPr>
          <w:rStyle w:val="C21"/>
          <w:rtl w:val="0"/>
        </w:rPr>
      </w:pPr>
      <w:r>
        <w:rPr>
          <w:rStyle w:val="C21"/>
          <w:rtl w:val="0"/>
        </w:rPr>
        <w:t>Praktické předvedení</w:t>
      </w:r>
    </w:p>
    <w:p>
      <w:pPr>
        <w:pStyle w:val="P16"/>
        <w:framePr w:w="6710" w:h="607" w:hRule="exact" w:wrap="none" w:vAnchor="page" w:hAnchor="margin" w:x="45" w:y="8091"/>
        <w:rPr>
          <w:rStyle w:val="C3"/>
          <w:rtl w:val="0"/>
        </w:rPr>
      </w:pPr>
    </w:p>
    <w:p>
      <w:pPr>
        <w:pStyle w:val="P17"/>
        <w:framePr w:w="6658" w:h="480" w:hRule="exact" w:wrap="none" w:vAnchor="page" w:hAnchor="margin" w:x="71" w:y="8147"/>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091"/>
        <w:rPr>
          <w:rStyle w:val="C3"/>
          <w:rtl w:val="0"/>
        </w:rPr>
      </w:pPr>
    </w:p>
    <w:p>
      <w:pPr>
        <w:pStyle w:val="P31"/>
        <w:framePr w:w="3839" w:h="480" w:hRule="exact" w:wrap="none" w:vAnchor="page" w:hAnchor="margin" w:x="6856" w:y="8147"/>
        <w:rPr>
          <w:rStyle w:val="C22"/>
          <w:rtl w:val="0"/>
        </w:rPr>
      </w:pPr>
      <w:r>
        <w:rPr>
          <w:rStyle w:val="C22"/>
          <w:rtl w:val="0"/>
        </w:rPr>
        <w:t>Praktické předvedení</w:t>
      </w:r>
    </w:p>
    <w:p>
      <w:pPr>
        <w:pStyle w:val="P12"/>
        <w:framePr w:w="6710" w:h="607" w:hRule="exact" w:wrap="none" w:vAnchor="page" w:hAnchor="margin" w:x="45" w:y="8698"/>
        <w:rPr>
          <w:rStyle w:val="C3"/>
          <w:rtl w:val="0"/>
        </w:rPr>
      </w:pPr>
    </w:p>
    <w:p>
      <w:pPr>
        <w:pStyle w:val="P13"/>
        <w:framePr w:w="6658" w:h="480" w:hRule="exact" w:wrap="none" w:vAnchor="page" w:hAnchor="margin" w:x="71" w:y="8754"/>
        <w:rPr>
          <w:rStyle w:val="C11"/>
          <w:rtl w:val="0"/>
        </w:rPr>
      </w:pPr>
      <w:r>
        <w:rPr>
          <w:rStyle w:val="C11"/>
          <w:rtl w:val="0"/>
        </w:rPr>
        <w:t>e) Rozlišovat specifická bezpečnostní rizika související s manipulací se strojním vybavením a s výkonem pracovních činností při výrobě perníků</w:t>
      </w:r>
    </w:p>
    <w:p>
      <w:pPr>
        <w:pStyle w:val="P28"/>
        <w:framePr w:w="3921" w:h="607" w:hRule="exact" w:wrap="none" w:vAnchor="page" w:hAnchor="margin" w:x="6800" w:y="8698"/>
        <w:rPr>
          <w:rStyle w:val="C3"/>
          <w:rtl w:val="0"/>
        </w:rPr>
      </w:pPr>
    </w:p>
    <w:p>
      <w:pPr>
        <w:pStyle w:val="P29"/>
        <w:framePr w:w="3839" w:h="480" w:hRule="exact" w:wrap="none" w:vAnchor="page" w:hAnchor="margin" w:x="6856" w:y="8754"/>
        <w:rPr>
          <w:rStyle w:val="C21"/>
          <w:rtl w:val="0"/>
        </w:rPr>
      </w:pPr>
      <w:r>
        <w:rPr>
          <w:rStyle w:val="C21"/>
          <w:rtl w:val="0"/>
        </w:rPr>
        <w:t>Ústní ověření</w:t>
      </w:r>
    </w:p>
    <w:p>
      <w:pPr>
        <w:pStyle w:val="P32"/>
        <w:framePr w:w="10710" w:h="248" w:hRule="exact" w:wrap="none" w:vAnchor="page" w:hAnchor="margin" w:x="28" w:y="9418"/>
        <w:rPr>
          <w:rStyle w:val="C23"/>
          <w:rtl w:val="0"/>
        </w:rPr>
      </w:pPr>
      <w:r>
        <w:rPr>
          <w:rStyle w:val="C23"/>
          <w:rtl w:val="0"/>
        </w:rPr>
        <w:t>Je třeba splnit všechna kritéria.</w:t>
      </w:r>
    </w:p>
    <w:p>
      <w:pPr>
        <w:pStyle w:val="P23"/>
        <w:framePr w:w="10710" w:h="340" w:hRule="exact" w:wrap="none" w:vAnchor="page" w:hAnchor="margin" w:x="28" w:y="9854"/>
        <w:rPr>
          <w:rStyle w:val="C18"/>
          <w:rtl w:val="0"/>
        </w:rPr>
      </w:pPr>
      <w:r>
        <w:rPr>
          <w:rStyle w:val="C18"/>
          <w:rtl w:val="0"/>
        </w:rPr>
        <w:t>Prodej perníků a výrobků z perníkového těsta</w:t>
      </w:r>
    </w:p>
    <w:p>
      <w:pPr>
        <w:pStyle w:val="P24"/>
        <w:framePr w:w="6713" w:h="376" w:hRule="exact" w:wrap="none" w:vAnchor="page" w:hAnchor="margin" w:x="45" w:y="10293"/>
        <w:rPr>
          <w:rStyle w:val="C3"/>
          <w:rtl w:val="0"/>
        </w:rPr>
      </w:pPr>
    </w:p>
    <w:p>
      <w:pPr>
        <w:pStyle w:val="P25"/>
        <w:framePr w:w="6661" w:h="249" w:hRule="exact" w:wrap="none" w:vAnchor="page" w:hAnchor="margin" w:x="71" w:y="10364"/>
        <w:rPr>
          <w:rStyle w:val="C19"/>
          <w:rtl w:val="0"/>
        </w:rPr>
      </w:pPr>
      <w:r>
        <w:rPr>
          <w:rStyle w:val="C19"/>
          <w:rtl w:val="0"/>
        </w:rPr>
        <w:t>Kritéria hodnocení</w:t>
      </w:r>
    </w:p>
    <w:p>
      <w:pPr>
        <w:pStyle w:val="P26"/>
        <w:framePr w:w="3918" w:h="376" w:hRule="exact" w:wrap="none" w:vAnchor="page" w:hAnchor="margin" w:x="6803" w:y="10293"/>
        <w:rPr>
          <w:rStyle w:val="C3"/>
          <w:rtl w:val="0"/>
        </w:rPr>
      </w:pPr>
    </w:p>
    <w:p>
      <w:pPr>
        <w:pStyle w:val="P27"/>
        <w:framePr w:w="3836" w:h="249" w:hRule="exact" w:wrap="none" w:vAnchor="page" w:hAnchor="margin" w:x="6859" w:y="10364"/>
        <w:rPr>
          <w:rStyle w:val="C20"/>
          <w:rtl w:val="0"/>
        </w:rPr>
      </w:pPr>
      <w:r>
        <w:rPr>
          <w:rStyle w:val="C20"/>
          <w:rtl w:val="0"/>
        </w:rPr>
        <w:t>Způsoby ověření</w:t>
      </w:r>
    </w:p>
    <w:p>
      <w:pPr>
        <w:pStyle w:val="P12"/>
        <w:framePr w:w="6710" w:h="376" w:hRule="exact" w:wrap="none" w:vAnchor="page" w:hAnchor="margin" w:x="45" w:y="10670"/>
        <w:rPr>
          <w:rStyle w:val="C3"/>
          <w:rtl w:val="0"/>
        </w:rPr>
      </w:pPr>
    </w:p>
    <w:p>
      <w:pPr>
        <w:pStyle w:val="P13"/>
        <w:framePr w:w="6658" w:h="249" w:hRule="exact" w:wrap="none" w:vAnchor="page" w:hAnchor="margin" w:x="71" w:y="10726"/>
        <w:rPr>
          <w:rStyle w:val="C11"/>
          <w:rtl w:val="0"/>
        </w:rPr>
      </w:pPr>
      <w:r>
        <w:rPr>
          <w:rStyle w:val="C11"/>
          <w:rtl w:val="0"/>
        </w:rPr>
        <w:t>a) Dodržovat zásady prodeje perníků a výrobků z perníkového těsta</w:t>
      </w:r>
    </w:p>
    <w:p>
      <w:pPr>
        <w:pStyle w:val="P28"/>
        <w:framePr w:w="3921" w:h="376" w:hRule="exact" w:wrap="none" w:vAnchor="page" w:hAnchor="margin" w:x="6800" w:y="10670"/>
        <w:rPr>
          <w:rStyle w:val="C3"/>
          <w:rtl w:val="0"/>
        </w:rPr>
      </w:pPr>
    </w:p>
    <w:p>
      <w:pPr>
        <w:pStyle w:val="P29"/>
        <w:framePr w:w="3839" w:h="249" w:hRule="exact" w:wrap="none" w:vAnchor="page" w:hAnchor="margin" w:x="6856" w:y="10726"/>
        <w:rPr>
          <w:rStyle w:val="C21"/>
          <w:rtl w:val="0"/>
        </w:rPr>
      </w:pPr>
      <w:r>
        <w:rPr>
          <w:rStyle w:val="C21"/>
          <w:rtl w:val="0"/>
        </w:rPr>
        <w:t>Praktické předvedení</w:t>
      </w:r>
    </w:p>
    <w:p>
      <w:pPr>
        <w:pStyle w:val="P16"/>
        <w:framePr w:w="6710" w:h="376" w:hRule="exact" w:wrap="none" w:vAnchor="page" w:hAnchor="margin" w:x="45" w:y="11046"/>
        <w:rPr>
          <w:rStyle w:val="C3"/>
          <w:rtl w:val="0"/>
        </w:rPr>
      </w:pPr>
    </w:p>
    <w:p>
      <w:pPr>
        <w:pStyle w:val="P17"/>
        <w:framePr w:w="6658" w:h="249" w:hRule="exact" w:wrap="none" w:vAnchor="page" w:hAnchor="margin" w:x="71" w:y="11102"/>
        <w:rPr>
          <w:rStyle w:val="C13"/>
          <w:rtl w:val="0"/>
        </w:rPr>
      </w:pPr>
      <w:r>
        <w:rPr>
          <w:rStyle w:val="C13"/>
          <w:rtl w:val="0"/>
        </w:rPr>
        <w:t>b) Komunikovat se zákazníkem</w:t>
      </w:r>
    </w:p>
    <w:p>
      <w:pPr>
        <w:pStyle w:val="P30"/>
        <w:framePr w:w="3921" w:h="376" w:hRule="exact" w:wrap="none" w:vAnchor="page" w:hAnchor="margin" w:x="6800" w:y="11046"/>
        <w:rPr>
          <w:rStyle w:val="C3"/>
          <w:rtl w:val="0"/>
        </w:rPr>
      </w:pPr>
    </w:p>
    <w:p>
      <w:pPr>
        <w:pStyle w:val="P31"/>
        <w:framePr w:w="3839" w:h="249" w:hRule="exact" w:wrap="none" w:vAnchor="page" w:hAnchor="margin" w:x="6856" w:y="11102"/>
        <w:rPr>
          <w:rStyle w:val="C22"/>
          <w:rtl w:val="0"/>
        </w:rPr>
      </w:pPr>
      <w:r>
        <w:rPr>
          <w:rStyle w:val="C22"/>
          <w:rtl w:val="0"/>
        </w:rPr>
        <w:t>Praktické předvedení</w:t>
      </w:r>
    </w:p>
    <w:p>
      <w:pPr>
        <w:pStyle w:val="P32"/>
        <w:framePr w:w="10710" w:h="248" w:hRule="exact" w:wrap="none" w:vAnchor="page" w:hAnchor="margin" w:x="28" w:y="11535"/>
        <w:rPr>
          <w:rStyle w:val="C23"/>
          <w:rtl w:val="0"/>
        </w:rPr>
      </w:pPr>
      <w:r>
        <w:rPr>
          <w:rStyle w:val="C23"/>
          <w:rtl w:val="0"/>
        </w:rPr>
        <w:t>Je třeba splnit obě kritéria.</w:t>
      </w:r>
    </w:p>
    <w:p>
      <w:pPr>
        <w:pStyle w:val="P23"/>
        <w:framePr w:w="10710" w:h="340" w:hRule="exact" w:wrap="none" w:vAnchor="page" w:hAnchor="margin" w:x="28" w:y="11971"/>
        <w:rPr>
          <w:rStyle w:val="C18"/>
          <w:rtl w:val="0"/>
        </w:rPr>
      </w:pPr>
      <w:r>
        <w:rPr>
          <w:rStyle w:val="C18"/>
          <w:rtl w:val="0"/>
        </w:rPr>
        <w:t>Vedení provozní evidence při výrobě a prodeji pekařských výrobků</w:t>
      </w:r>
    </w:p>
    <w:p>
      <w:pPr>
        <w:pStyle w:val="P24"/>
        <w:framePr w:w="6713" w:h="376" w:hRule="exact" w:wrap="none" w:vAnchor="page" w:hAnchor="margin" w:x="45" w:y="12410"/>
        <w:rPr>
          <w:rStyle w:val="C3"/>
          <w:rtl w:val="0"/>
        </w:rPr>
      </w:pPr>
    </w:p>
    <w:p>
      <w:pPr>
        <w:pStyle w:val="P25"/>
        <w:framePr w:w="6661" w:h="249" w:hRule="exact" w:wrap="none" w:vAnchor="page" w:hAnchor="margin" w:x="71" w:y="12481"/>
        <w:rPr>
          <w:rStyle w:val="C19"/>
          <w:rtl w:val="0"/>
        </w:rPr>
      </w:pPr>
      <w:r>
        <w:rPr>
          <w:rStyle w:val="C19"/>
          <w:rtl w:val="0"/>
        </w:rPr>
        <w:t>Kritéria hodnocení</w:t>
      </w:r>
    </w:p>
    <w:p>
      <w:pPr>
        <w:pStyle w:val="P26"/>
        <w:framePr w:w="3918" w:h="376" w:hRule="exact" w:wrap="none" w:vAnchor="page" w:hAnchor="margin" w:x="6803" w:y="12410"/>
        <w:rPr>
          <w:rStyle w:val="C3"/>
          <w:rtl w:val="0"/>
        </w:rPr>
      </w:pPr>
    </w:p>
    <w:p>
      <w:pPr>
        <w:pStyle w:val="P27"/>
        <w:framePr w:w="3836" w:h="249" w:hRule="exact" w:wrap="none" w:vAnchor="page" w:hAnchor="margin" w:x="6859" w:y="12481"/>
        <w:rPr>
          <w:rStyle w:val="C20"/>
          <w:rtl w:val="0"/>
        </w:rPr>
      </w:pPr>
      <w:r>
        <w:rPr>
          <w:rStyle w:val="C20"/>
          <w:rtl w:val="0"/>
        </w:rPr>
        <w:t>Způsoby ověření</w:t>
      </w:r>
    </w:p>
    <w:p>
      <w:pPr>
        <w:pStyle w:val="P12"/>
        <w:framePr w:w="6710" w:h="607" w:hRule="exact" w:wrap="none" w:vAnchor="page" w:hAnchor="margin" w:x="45" w:y="12787"/>
        <w:rPr>
          <w:rStyle w:val="C3"/>
          <w:rtl w:val="0"/>
        </w:rPr>
      </w:pPr>
    </w:p>
    <w:p>
      <w:pPr>
        <w:pStyle w:val="P13"/>
        <w:framePr w:w="6658" w:h="480" w:hRule="exact" w:wrap="none" w:vAnchor="page" w:hAnchor="margin" w:x="71" w:y="12843"/>
        <w:rPr>
          <w:rStyle w:val="C11"/>
          <w:rtl w:val="0"/>
        </w:rPr>
      </w:pPr>
      <w:r>
        <w:rPr>
          <w:rStyle w:val="C11"/>
          <w:rtl w:val="0"/>
        </w:rPr>
        <w:t>a) Vést předepsanou provozní evidenci surovin, polotovarů a hotových výrobků při výrobě a prodeji pekařských výrobků</w:t>
      </w:r>
    </w:p>
    <w:p>
      <w:pPr>
        <w:pStyle w:val="P28"/>
        <w:framePr w:w="3921" w:h="607" w:hRule="exact" w:wrap="none" w:vAnchor="page" w:hAnchor="margin" w:x="6800" w:y="12787"/>
        <w:rPr>
          <w:rStyle w:val="C3"/>
          <w:rtl w:val="0"/>
        </w:rPr>
      </w:pPr>
    </w:p>
    <w:p>
      <w:pPr>
        <w:pStyle w:val="P29"/>
        <w:framePr w:w="3839" w:h="480" w:hRule="exact" w:wrap="none" w:vAnchor="page" w:hAnchor="margin" w:x="6856" w:y="12843"/>
        <w:rPr>
          <w:rStyle w:val="C21"/>
          <w:rtl w:val="0"/>
        </w:rPr>
      </w:pPr>
      <w:r>
        <w:rPr>
          <w:rStyle w:val="C21"/>
          <w:rtl w:val="0"/>
        </w:rPr>
        <w:t>Praktické předvedení</w:t>
      </w:r>
    </w:p>
    <w:p>
      <w:pPr>
        <w:pStyle w:val="P32"/>
        <w:framePr w:w="10710" w:h="248" w:hRule="exact" w:wrap="none" w:vAnchor="page" w:hAnchor="margin" w:x="28" w:y="13507"/>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Výroba perníků, 7.11.2026 17:45:43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http://katalog.nsp.cz/karta_p.aspx?id_jp=100229&amp;kod_sm1=28).</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průkaz pracovníka v potravinářství (zdravotní průkaz).</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výrobě perníků s využitím technologických postupů, estetických pravidel a hygienických zásad výroby bezpečných potravin.</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Uchazeči bude zadána příprava různých druhů perníků, množství určí zkoušející.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dodržování hygienických zásad při výrobě potravin a dodržování technologického postupu, aby byla zajištěna kvalita potravin z hlediska výživy. Dále zkoušející posuzuje hospodárné využívání surovin, dodržování ekologických principů při výrobě, dodržování zásad bezpečnosti práce, dodržování časového harmonogramu a organizaci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80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w:t>
      </w:r>
    </w:p>
    <w:p>
      <w:pPr>
        <w:pStyle w:val="P21"/>
        <w:framePr w:w="7654" w:h="331" w:hRule="exact" w:wrap="none" w:vAnchor="page" w:hAnchor="margin" w:x="28" w:y="15940"/>
        <w:rPr>
          <w:rStyle w:val="C16"/>
          <w:rtl w:val="0"/>
        </w:rPr>
      </w:pPr>
      <w:r>
        <w:rPr>
          <w:rStyle w:val="C16"/>
          <w:rtl w:val="0"/>
        </w:rPr>
        <w:t>Výroba perníků, 7.11.2026 17:45:43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2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pekař nebo cukrář a maturitní zkouškou a alespoň 5 let odborné praxe v oblasti pekařské nebo cukrářské výroby nebo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oblasti potravinářství a alespoň 5 let odborné praxe v oblasti pekařské nebo cukrářské výroby nebo alespoň 5 let praxe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potravinářství a alespoň 5 let odborné praxe v oblasti pekařské nebo cukrářské výroby nebo ve funkci učitele odborného výcviku nebo praktického vyučování,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potravinářskou technologii a alespoň 5 let odborné praxe v oblasti pekařské nebo cukrářské výroby nebo ve funkci učitele nebo praktického vyučování nebo odborného výcviku, z toho minimálně jeden rok v období posledních dvou let před podáním žádosti o autorizaci.</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7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w:t>
      </w:r>
    </w:p>
    <w:p>
      <w:pPr>
        <w:pStyle w:val="P33"/>
        <w:framePr w:w="10766" w:h="4189" w:hRule="exact" w:wrap="none" w:vAnchor="page" w:hAnchor="margin" w:x="0" w:y="10704"/>
        <w:rPr>
          <w:rStyle w:val="C3"/>
          <w:rtl w:val="0"/>
        </w:rPr>
      </w:pPr>
    </w:p>
    <w:p>
      <w:pPr>
        <w:pStyle w:val="P35"/>
        <w:framePr w:w="10710" w:h="340" w:hRule="exact" w:wrap="none" w:vAnchor="page" w:hAnchor="margin" w:x="28" w:y="10704"/>
        <w:rPr>
          <w:rStyle w:val="C25"/>
          <w:rtl w:val="0"/>
        </w:rPr>
      </w:pPr>
      <w:r>
        <w:rPr>
          <w:rStyle w:val="C25"/>
          <w:rtl w:val="0"/>
        </w:rPr>
        <w:t>Nezbytné materiální a technické předpoklady pro provedení zkoušky</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pekařskou dílnu vybavenou na patřičné úrovni, tzn. minimálně následující materiálně-technické vybavení:</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Suroviny pro výrobu perníků</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postupy a receptury</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Katalog pekařských výrobků</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 výrobu a balení perníků</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Obalový materiál</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Příjemky, výdejky zboží a surovin</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9" w:hRule="exact" w:wrap="none" w:vAnchor="page" w:hAnchor="margin" w:x="0" w:y="1104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Výroba perníků, 7.11.2026 17:45:43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4 až 6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Výroba perníků, 7.11.2026 17:45:43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ADÉLKA, a.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 potravinářství a služeb Pardubice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PENAM, a. s.</w:t>
      </w:r>
    </w:p>
    <w:p>
      <w:pPr>
        <w:pStyle w:val="P21"/>
        <w:framePr w:w="7654" w:h="331" w:hRule="exact" w:wrap="none" w:vAnchor="page" w:hAnchor="margin" w:x="28" w:y="15940"/>
        <w:rPr>
          <w:rStyle w:val="C16"/>
          <w:rtl w:val="0"/>
        </w:rPr>
      </w:pPr>
      <w:r>
        <w:rPr>
          <w:rStyle w:val="C16"/>
          <w:rtl w:val="0"/>
        </w:rPr>
        <w:t>Výroba perníků, 7.11.2026 17:45:43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