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90F36" Type="http://schemas.openxmlformats.org/officeDocument/2006/relationships/officeDocument" Target="/word/document.xml" /><Relationship Id="coreR61A90F36" Type="http://schemas.openxmlformats.org/package/2006/relationships/metadata/core-properties" Target="/docProps/core.xml" /><Relationship Id="customR61A90F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20.10.2026 12:53:45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perníků, v minimálním počtu 15 ks.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20.10.2026 12:53:45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20.10.2026 12:53:45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