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2B0965" Type="http://schemas.openxmlformats.org/officeDocument/2006/relationships/officeDocument" Target="/word/document.xml" /><Relationship Id="coreR5A2B0965" Type="http://schemas.openxmlformats.org/package/2006/relationships/metadata/core-properties" Target="/docProps/core.xml" /><Relationship Id="customR5A2B09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polotovarů, materiálů a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Technologie výroby svršků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nýtování a další obdobné pracovní operace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Svrškařka, 30.9.2026 7:38:19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Pracovat se základní technickou dokumentací, tj. s výrobním předpisem, zákresem pro kosení dílců svršku, výkresem sestavy svršku, technologickým postupem montáže svršku a dílenským vzorkem. Provést rozbor předložené technické dokumentace ve vztahu ke konstrukci konkrétního svršku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provedení se slovním komentářem</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Podle výrobního předpisu určit druhy strojů, na kterých se budou jednotlivé pracovní operace při výrobě svršku provádět. Zdůvodnit použití konkrétního stroje podle technických podkladů uvedených ve výrobním předpisu pro svršek</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provedení se slovním komentářem</w:t>
      </w:r>
    </w:p>
    <w:p>
      <w:pPr>
        <w:pStyle w:val="P32"/>
        <w:framePr w:w="10710" w:h="248" w:hRule="exact" w:wrap="none" w:vAnchor="page" w:hAnchor="margin" w:x="28" w:y="5751"/>
        <w:rPr>
          <w:rStyle w:val="C23"/>
          <w:rtl w:val="0"/>
        </w:rPr>
      </w:pPr>
      <w:r>
        <w:rPr>
          <w:rStyle w:val="C23"/>
          <w:rtl w:val="0"/>
        </w:rPr>
        <w:t>Je třeba splnit jedno z uvedených kritérií.</w:t>
      </w:r>
    </w:p>
    <w:p>
      <w:pPr>
        <w:pStyle w:val="P23"/>
        <w:framePr w:w="10710" w:h="340" w:hRule="exact" w:wrap="none" w:vAnchor="page" w:hAnchor="margin" w:x="28" w:y="618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831" w:hRule="exact" w:wrap="none" w:vAnchor="page" w:hAnchor="margin" w:x="45" w:y="7002"/>
        <w:rPr>
          <w:rStyle w:val="C3"/>
          <w:rtl w:val="0"/>
        </w:rPr>
      </w:pPr>
    </w:p>
    <w:p>
      <w:pPr>
        <w:pStyle w:val="P13"/>
        <w:framePr w:w="6658" w:h="704" w:hRule="exact" w:wrap="none" w:vAnchor="page" w:hAnchor="margin" w:x="71" w:y="7058"/>
        <w:rPr>
          <w:rStyle w:val="C11"/>
          <w:rtl w:val="0"/>
        </w:rPr>
      </w:pPr>
      <w:r>
        <w:rPr>
          <w:rStyle w:val="C11"/>
          <w:rtl w:val="0"/>
        </w:rPr>
        <w:t>a) Zvolit postup práce přípravných pracovních operací při montáži svršku obuvi z různých materiálů, popsat zvolený postup práce u kompletování, barvení, kosení, vyztužování</w:t>
      </w:r>
    </w:p>
    <w:p>
      <w:pPr>
        <w:pStyle w:val="P28"/>
        <w:framePr w:w="3921" w:h="831" w:hRule="exact" w:wrap="none" w:vAnchor="page" w:hAnchor="margin" w:x="6800" w:y="7002"/>
        <w:rPr>
          <w:rStyle w:val="C3"/>
          <w:rtl w:val="0"/>
        </w:rPr>
      </w:pPr>
    </w:p>
    <w:p>
      <w:pPr>
        <w:pStyle w:val="P29"/>
        <w:framePr w:w="3839" w:h="704" w:hRule="exact" w:wrap="none" w:vAnchor="page" w:hAnchor="margin" w:x="6856" w:y="7058"/>
        <w:rPr>
          <w:rStyle w:val="C21"/>
          <w:rtl w:val="0"/>
        </w:rPr>
      </w:pPr>
      <w:r>
        <w:rPr>
          <w:rStyle w:val="C21"/>
          <w:rtl w:val="0"/>
        </w:rPr>
        <w:t>Slovní komentář</w:t>
      </w:r>
    </w:p>
    <w:p>
      <w:pPr>
        <w:pStyle w:val="P16"/>
        <w:framePr w:w="6710" w:h="831" w:hRule="exact" w:wrap="none" w:vAnchor="page" w:hAnchor="margin" w:x="45" w:y="7834"/>
        <w:rPr>
          <w:rStyle w:val="C3"/>
          <w:rtl w:val="0"/>
        </w:rPr>
      </w:pPr>
    </w:p>
    <w:p>
      <w:pPr>
        <w:pStyle w:val="P17"/>
        <w:framePr w:w="6658" w:h="704" w:hRule="exact" w:wrap="none" w:vAnchor="page" w:hAnchor="margin" w:x="71" w:y="7890"/>
        <w:rPr>
          <w:rStyle w:val="C13"/>
          <w:rtl w:val="0"/>
        </w:rPr>
      </w:pPr>
      <w:r>
        <w:rPr>
          <w:rStyle w:val="C13"/>
          <w:rtl w:val="0"/>
        </w:rPr>
        <w:t>b) Určit druh předloženého usňového materiálu a způsob jeho využití při výrobě konkrétní části obuvi, popsat materiál a zdůvodnit jeho použití k výrobě u konkrétní části obuvi</w:t>
      </w:r>
    </w:p>
    <w:p>
      <w:pPr>
        <w:pStyle w:val="P30"/>
        <w:framePr w:w="3921" w:h="831" w:hRule="exact" w:wrap="none" w:vAnchor="page" w:hAnchor="margin" w:x="6800" w:y="7834"/>
        <w:rPr>
          <w:rStyle w:val="C3"/>
          <w:rtl w:val="0"/>
        </w:rPr>
      </w:pPr>
    </w:p>
    <w:p>
      <w:pPr>
        <w:pStyle w:val="P31"/>
        <w:framePr w:w="3839" w:h="704" w:hRule="exact" w:wrap="none" w:vAnchor="page" w:hAnchor="margin" w:x="6856" w:y="7890"/>
        <w:rPr>
          <w:rStyle w:val="C22"/>
          <w:rtl w:val="0"/>
        </w:rPr>
      </w:pPr>
      <w:r>
        <w:rPr>
          <w:rStyle w:val="C22"/>
          <w:rtl w:val="0"/>
        </w:rPr>
        <w:t>Slovní komentář</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c) Předvést práci se speciálními obuvnickými ručními nástroji, nářadím a zařízením na konkrétním materiálu nebo polotovaru, zkontrolovat funkčnost připravených nástrojů, nářadí a zařízení</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Praktické provedení</w:t>
      </w:r>
    </w:p>
    <w:p>
      <w:pPr>
        <w:pStyle w:val="P16"/>
        <w:framePr w:w="6710" w:h="1055" w:hRule="exact" w:wrap="none" w:vAnchor="page" w:hAnchor="margin" w:x="45" w:y="9496"/>
        <w:rPr>
          <w:rStyle w:val="C3"/>
          <w:rtl w:val="0"/>
        </w:rPr>
      </w:pPr>
    </w:p>
    <w:p>
      <w:pPr>
        <w:pStyle w:val="P17"/>
        <w:framePr w:w="6658" w:h="928" w:hRule="exact" w:wrap="none" w:vAnchor="page" w:hAnchor="margin" w:x="71" w:y="9552"/>
        <w:rPr>
          <w:rStyle w:val="C13"/>
          <w:rtl w:val="0"/>
        </w:rPr>
      </w:pPr>
      <w:r>
        <w:rPr>
          <w:rStyle w:val="C13"/>
          <w:rtl w:val="0"/>
        </w:rPr>
        <w:t>d) Vymezit technologické podmínky pro jednoduché montážní operace, tj. spojování vrchových a podšívkových součástí a dílců šitím, lepením, svařováním, popsat technologický postup jednotlivých montážních prací s ohledem na BOZP</w:t>
      </w:r>
    </w:p>
    <w:p>
      <w:pPr>
        <w:pStyle w:val="P30"/>
        <w:framePr w:w="3921" w:h="1055" w:hRule="exact" w:wrap="none" w:vAnchor="page" w:hAnchor="margin" w:x="6800" w:y="9496"/>
        <w:rPr>
          <w:rStyle w:val="C3"/>
          <w:rtl w:val="0"/>
        </w:rPr>
      </w:pPr>
    </w:p>
    <w:p>
      <w:pPr>
        <w:pStyle w:val="P31"/>
        <w:framePr w:w="3839" w:h="928" w:hRule="exact" w:wrap="none" w:vAnchor="page" w:hAnchor="margin" w:x="6856" w:y="9552"/>
        <w:rPr>
          <w:rStyle w:val="C22"/>
          <w:rtl w:val="0"/>
        </w:rPr>
      </w:pPr>
      <w:r>
        <w:rPr>
          <w:rStyle w:val="C22"/>
          <w:rtl w:val="0"/>
        </w:rPr>
        <w:t>Slovně popsat</w:t>
      </w:r>
    </w:p>
    <w:p>
      <w:pPr>
        <w:pStyle w:val="P32"/>
        <w:framePr w:w="10710" w:h="248" w:hRule="exact" w:wrap="none" w:vAnchor="page" w:hAnchor="margin" w:x="28" w:y="10664"/>
        <w:rPr>
          <w:rStyle w:val="C23"/>
          <w:rtl w:val="0"/>
        </w:rPr>
      </w:pPr>
      <w:r>
        <w:rPr>
          <w:rStyle w:val="C23"/>
          <w:rtl w:val="0"/>
        </w:rPr>
        <w:t>Je třeba splnit tři z uvedených kritérií.</w:t>
      </w:r>
    </w:p>
    <w:p>
      <w:pPr>
        <w:pStyle w:val="P23"/>
        <w:framePr w:w="10710" w:h="340" w:hRule="exact" w:wrap="none" w:vAnchor="page" w:hAnchor="margin" w:x="28" w:y="11100"/>
        <w:rPr>
          <w:rStyle w:val="C18"/>
          <w:rtl w:val="0"/>
        </w:rPr>
      </w:pPr>
      <w:r>
        <w:rPr>
          <w:rStyle w:val="C18"/>
          <w:rtl w:val="0"/>
        </w:rPr>
        <w:t>Posuzování kvality obuvnických polotovarů, materiálů a obuvi</w:t>
      </w:r>
    </w:p>
    <w:p>
      <w:pPr>
        <w:pStyle w:val="P24"/>
        <w:framePr w:w="6713" w:h="376" w:hRule="exact" w:wrap="none" w:vAnchor="page" w:hAnchor="margin" w:x="45" w:y="11539"/>
        <w:rPr>
          <w:rStyle w:val="C3"/>
          <w:rtl w:val="0"/>
        </w:rPr>
      </w:pPr>
    </w:p>
    <w:p>
      <w:pPr>
        <w:pStyle w:val="P25"/>
        <w:framePr w:w="6661" w:h="249" w:hRule="exact" w:wrap="none" w:vAnchor="page" w:hAnchor="margin" w:x="71" w:y="11610"/>
        <w:rPr>
          <w:rStyle w:val="C19"/>
          <w:rtl w:val="0"/>
        </w:rPr>
      </w:pPr>
      <w:r>
        <w:rPr>
          <w:rStyle w:val="C19"/>
          <w:rtl w:val="0"/>
        </w:rPr>
        <w:t>Kritéria hodnocení</w:t>
      </w:r>
    </w:p>
    <w:p>
      <w:pPr>
        <w:pStyle w:val="P26"/>
        <w:framePr w:w="3918" w:h="376" w:hRule="exact" w:wrap="none" w:vAnchor="page" w:hAnchor="margin" w:x="6803" w:y="11539"/>
        <w:rPr>
          <w:rStyle w:val="C3"/>
          <w:rtl w:val="0"/>
        </w:rPr>
      </w:pPr>
    </w:p>
    <w:p>
      <w:pPr>
        <w:pStyle w:val="P27"/>
        <w:framePr w:w="3836" w:h="249" w:hRule="exact" w:wrap="none" w:vAnchor="page" w:hAnchor="margin" w:x="6859" w:y="11610"/>
        <w:rPr>
          <w:rStyle w:val="C20"/>
          <w:rtl w:val="0"/>
        </w:rPr>
      </w:pPr>
      <w:r>
        <w:rPr>
          <w:rStyle w:val="C20"/>
          <w:rtl w:val="0"/>
        </w:rPr>
        <w:t>Způsoby ověření</w:t>
      </w:r>
    </w:p>
    <w:p>
      <w:pPr>
        <w:pStyle w:val="P12"/>
        <w:framePr w:w="6710" w:h="831" w:hRule="exact" w:wrap="none" w:vAnchor="page" w:hAnchor="margin" w:x="45" w:y="11916"/>
        <w:rPr>
          <w:rStyle w:val="C3"/>
          <w:rtl w:val="0"/>
        </w:rPr>
      </w:pPr>
    </w:p>
    <w:p>
      <w:pPr>
        <w:pStyle w:val="P13"/>
        <w:framePr w:w="6658" w:h="704" w:hRule="exact" w:wrap="none" w:vAnchor="page" w:hAnchor="margin" w:x="71" w:y="11972"/>
        <w:rPr>
          <w:rStyle w:val="C11"/>
          <w:rtl w:val="0"/>
        </w:rPr>
      </w:pPr>
      <w:r>
        <w:rPr>
          <w:rStyle w:val="C11"/>
          <w:rtl w:val="0"/>
        </w:rPr>
        <w:t>a) Vybrat obuvnický materiál nebo polotovar a posoudit jeho kvalitu pro výrobu jednotlivých částí konkrétní obuvi (zdravotní, sportovní, společenské apod.) podle výrobní dokumentace</w:t>
      </w:r>
    </w:p>
    <w:p>
      <w:pPr>
        <w:pStyle w:val="P28"/>
        <w:framePr w:w="3921" w:h="831" w:hRule="exact" w:wrap="none" w:vAnchor="page" w:hAnchor="margin" w:x="6800" w:y="11916"/>
        <w:rPr>
          <w:rStyle w:val="C3"/>
          <w:rtl w:val="0"/>
        </w:rPr>
      </w:pPr>
    </w:p>
    <w:p>
      <w:pPr>
        <w:pStyle w:val="P29"/>
        <w:framePr w:w="3839" w:h="704" w:hRule="exact" w:wrap="none" w:vAnchor="page" w:hAnchor="margin" w:x="6856" w:y="11972"/>
        <w:rPr>
          <w:rStyle w:val="C21"/>
          <w:rtl w:val="0"/>
        </w:rPr>
      </w:pPr>
      <w:r>
        <w:rPr>
          <w:rStyle w:val="C21"/>
          <w:rtl w:val="0"/>
        </w:rPr>
        <w:t>Slovní komentář</w:t>
      </w:r>
    </w:p>
    <w:p>
      <w:pPr>
        <w:pStyle w:val="P16"/>
        <w:framePr w:w="6710" w:h="607" w:hRule="exact" w:wrap="none" w:vAnchor="page" w:hAnchor="margin" w:x="45" w:y="12747"/>
        <w:rPr>
          <w:rStyle w:val="C3"/>
          <w:rtl w:val="0"/>
        </w:rPr>
      </w:pPr>
    </w:p>
    <w:p>
      <w:pPr>
        <w:pStyle w:val="P17"/>
        <w:framePr w:w="6658" w:h="480" w:hRule="exact" w:wrap="none" w:vAnchor="page" w:hAnchor="margin" w:x="71" w:y="12803"/>
        <w:rPr>
          <w:rStyle w:val="C13"/>
          <w:rtl w:val="0"/>
        </w:rPr>
      </w:pPr>
      <w:r>
        <w:rPr>
          <w:rStyle w:val="C13"/>
          <w:rtl w:val="0"/>
        </w:rPr>
        <w:t>b) Posoudit kvalitu vyrobených svršků podle daných parametrů, případně podle předloženého dílenského vzorku</w:t>
      </w:r>
    </w:p>
    <w:p>
      <w:pPr>
        <w:pStyle w:val="P30"/>
        <w:framePr w:w="3921" w:h="607" w:hRule="exact" w:wrap="none" w:vAnchor="page" w:hAnchor="margin" w:x="6800" w:y="12747"/>
        <w:rPr>
          <w:rStyle w:val="C3"/>
          <w:rtl w:val="0"/>
        </w:rPr>
      </w:pPr>
    </w:p>
    <w:p>
      <w:pPr>
        <w:pStyle w:val="P31"/>
        <w:framePr w:w="3839" w:h="480" w:hRule="exact" w:wrap="none" w:vAnchor="page" w:hAnchor="margin" w:x="6856" w:y="12803"/>
        <w:rPr>
          <w:rStyle w:val="C22"/>
          <w:rtl w:val="0"/>
        </w:rPr>
      </w:pPr>
      <w:r>
        <w:rPr>
          <w:rStyle w:val="C22"/>
          <w:rtl w:val="0"/>
        </w:rPr>
        <w:t>Praktické provedení se slovním komentářem</w:t>
      </w:r>
    </w:p>
    <w:p>
      <w:pPr>
        <w:pStyle w:val="P32"/>
        <w:framePr w:w="10710" w:h="248" w:hRule="exact" w:wrap="none" w:vAnchor="page" w:hAnchor="margin" w:x="28" w:y="134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Svrškařka, 30.9.2026 7:38:19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Technologie výroby svršků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svršku a pojmenovat jednotlivé dílce, popsat jejich funkci podle předloženého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komentář</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střihy svršku podle předložených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Slovně popsat</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předloženého svršku sestavit technologický postup pracovních operací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nebo písemné provedení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Zdůvodnit přídavky pro zaklepávání a obšívání svršků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Slovní zdůvodnění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jednoduché úpravy šablon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provedení</w:t>
      </w:r>
    </w:p>
    <w:p>
      <w:pPr>
        <w:pStyle w:val="P32"/>
        <w:framePr w:w="10710" w:h="248" w:hRule="exact" w:wrap="none" w:vAnchor="page" w:hAnchor="margin" w:x="28" w:y="5426"/>
        <w:rPr>
          <w:rStyle w:val="C23"/>
          <w:rtl w:val="0"/>
        </w:rPr>
      </w:pPr>
      <w:r>
        <w:rPr>
          <w:rStyle w:val="C23"/>
          <w:rtl w:val="0"/>
        </w:rPr>
        <w:t>Je třeba splnit kritéria b), c) a z ostatních jedno kritérium.</w:t>
      </w:r>
    </w:p>
    <w:p>
      <w:pPr>
        <w:pStyle w:val="P23"/>
        <w:framePr w:w="10710" w:h="340" w:hRule="exact" w:wrap="none" w:vAnchor="page" w:hAnchor="margin" w:x="28" w:y="5861"/>
        <w:rPr>
          <w:rStyle w:val="C18"/>
          <w:rtl w:val="0"/>
        </w:rPr>
      </w:pPr>
      <w:r>
        <w:rPr>
          <w:rStyle w:val="C18"/>
          <w:rtl w:val="0"/>
        </w:rPr>
        <w:t>Obsluha obuvnických strojů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a) Předvést šití dílců podle technologického postupu na jednojehlových, dvoujehlových, ramenových a sloupových šicích strojích. Provést šití nejméně na dvou různých typech šicích strojů, dodržovat zásady ekonomie pohybů</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provedení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b) Popsat základní složení a funkci určeného šicího stroje, připojit ho na síť</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provedení se slovním rozborem</w:t>
      </w:r>
    </w:p>
    <w:p>
      <w:pPr>
        <w:pStyle w:val="P32"/>
        <w:framePr w:w="10710" w:h="248" w:hRule="exact" w:wrap="none" w:vAnchor="page" w:hAnchor="margin" w:x="28" w:y="8222"/>
        <w:rPr>
          <w:rStyle w:val="C23"/>
          <w:rtl w:val="0"/>
        </w:rPr>
      </w:pPr>
      <w:r>
        <w:rPr>
          <w:rStyle w:val="C23"/>
          <w:rtl w:val="0"/>
        </w:rPr>
        <w:t>Je třeba splnit obě kritéria.</w:t>
      </w:r>
    </w:p>
    <w:p>
      <w:pPr>
        <w:pStyle w:val="P23"/>
        <w:framePr w:w="10710" w:h="340" w:hRule="exact" w:wrap="none" w:vAnchor="page" w:hAnchor="margin" w:x="28" w:y="8657"/>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097"/>
        <w:rPr>
          <w:rStyle w:val="C3"/>
          <w:rtl w:val="0"/>
        </w:rPr>
      </w:pPr>
    </w:p>
    <w:p>
      <w:pPr>
        <w:pStyle w:val="P25"/>
        <w:framePr w:w="6661" w:h="249" w:hRule="exact" w:wrap="none" w:vAnchor="page" w:hAnchor="margin" w:x="71" w:y="9168"/>
        <w:rPr>
          <w:rStyle w:val="C19"/>
          <w:rtl w:val="0"/>
        </w:rPr>
      </w:pPr>
      <w:r>
        <w:rPr>
          <w:rStyle w:val="C19"/>
          <w:rtl w:val="0"/>
        </w:rPr>
        <w:t>Kritéria hodnocení</w:t>
      </w:r>
    </w:p>
    <w:p>
      <w:pPr>
        <w:pStyle w:val="P26"/>
        <w:framePr w:w="3918" w:h="376" w:hRule="exact" w:wrap="none" w:vAnchor="page" w:hAnchor="margin" w:x="6803" w:y="9097"/>
        <w:rPr>
          <w:rStyle w:val="C3"/>
          <w:rtl w:val="0"/>
        </w:rPr>
      </w:pPr>
    </w:p>
    <w:p>
      <w:pPr>
        <w:pStyle w:val="P27"/>
        <w:framePr w:w="3836" w:h="249" w:hRule="exact" w:wrap="none" w:vAnchor="page" w:hAnchor="margin" w:x="6859" w:y="9168"/>
        <w:rPr>
          <w:rStyle w:val="C20"/>
          <w:rtl w:val="0"/>
        </w:rPr>
      </w:pPr>
      <w:r>
        <w:rPr>
          <w:rStyle w:val="C20"/>
          <w:rtl w:val="0"/>
        </w:rPr>
        <w:t>Způsoby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a) Připravit šicí stroj pro vykonání pracovní operace, provést jeho seřízení, předvést fyzickou kontrolu technického stavu šicího stroje, připojit ho na síť a ověřit jeho funkčnost</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Praktické provedení se slovním komentářem</w:t>
      </w:r>
    </w:p>
    <w:p>
      <w:pPr>
        <w:pStyle w:val="P16"/>
        <w:framePr w:w="6710" w:h="831" w:hRule="exact" w:wrap="none" w:vAnchor="page" w:hAnchor="margin" w:x="45" w:y="10304"/>
        <w:rPr>
          <w:rStyle w:val="C3"/>
          <w:rtl w:val="0"/>
        </w:rPr>
      </w:pPr>
    </w:p>
    <w:p>
      <w:pPr>
        <w:pStyle w:val="P17"/>
        <w:framePr w:w="6658" w:h="704" w:hRule="exact" w:wrap="none" w:vAnchor="page" w:hAnchor="margin" w:x="71" w:y="10360"/>
        <w:rPr>
          <w:rStyle w:val="C13"/>
          <w:rtl w:val="0"/>
        </w:rPr>
      </w:pPr>
      <w:r>
        <w:rPr>
          <w:rStyle w:val="C13"/>
          <w:rtl w:val="0"/>
        </w:rPr>
        <w:t>b) Provést základní údržbu u vybraného obuvnického stroje nebo zařízení, čištění a mazání podle technického průkazu, zdůvodnit nutnost pravidelné údržby u konkrétního stroje</w:t>
      </w:r>
    </w:p>
    <w:p>
      <w:pPr>
        <w:pStyle w:val="P30"/>
        <w:framePr w:w="3921" w:h="831" w:hRule="exact" w:wrap="none" w:vAnchor="page" w:hAnchor="margin" w:x="6800" w:y="10304"/>
        <w:rPr>
          <w:rStyle w:val="C3"/>
          <w:rtl w:val="0"/>
        </w:rPr>
      </w:pPr>
    </w:p>
    <w:p>
      <w:pPr>
        <w:pStyle w:val="P31"/>
        <w:framePr w:w="3839" w:h="704" w:hRule="exact" w:wrap="none" w:vAnchor="page" w:hAnchor="margin" w:x="6856" w:y="10360"/>
        <w:rPr>
          <w:rStyle w:val="C22"/>
          <w:rtl w:val="0"/>
        </w:rPr>
      </w:pPr>
      <w:r>
        <w:rPr>
          <w:rStyle w:val="C22"/>
          <w:rtl w:val="0"/>
        </w:rPr>
        <w:t>Praktické provedení</w:t>
      </w:r>
    </w:p>
    <w:p>
      <w:pPr>
        <w:pStyle w:val="P32"/>
        <w:framePr w:w="10710" w:h="248" w:hRule="exact" w:wrap="none" w:vAnchor="page" w:hAnchor="margin" w:x="28" w:y="11248"/>
        <w:rPr>
          <w:rStyle w:val="C23"/>
          <w:rtl w:val="0"/>
        </w:rPr>
      </w:pPr>
      <w:r>
        <w:rPr>
          <w:rStyle w:val="C23"/>
          <w:rtl w:val="0"/>
        </w:rPr>
        <w:t>Je třeba splnit obě kritéria.</w:t>
      </w:r>
    </w:p>
    <w:p>
      <w:pPr>
        <w:pStyle w:val="P23"/>
        <w:framePr w:w="10710" w:h="340" w:hRule="exact" w:wrap="none" w:vAnchor="page" w:hAnchor="margin" w:x="28" w:y="11684"/>
        <w:rPr>
          <w:rStyle w:val="C18"/>
          <w:rtl w:val="0"/>
        </w:rPr>
      </w:pPr>
      <w:r>
        <w:rPr>
          <w:rStyle w:val="C18"/>
          <w:rtl w:val="0"/>
        </w:rPr>
        <w:t>Kosení a další úpravy okrajů dílců a svršků</w:t>
      </w:r>
    </w:p>
    <w:p>
      <w:pPr>
        <w:pStyle w:val="P24"/>
        <w:framePr w:w="6713" w:h="376" w:hRule="exact" w:wrap="none" w:vAnchor="page" w:hAnchor="margin" w:x="45" w:y="12123"/>
        <w:rPr>
          <w:rStyle w:val="C3"/>
          <w:rtl w:val="0"/>
        </w:rPr>
      </w:pPr>
    </w:p>
    <w:p>
      <w:pPr>
        <w:pStyle w:val="P25"/>
        <w:framePr w:w="6661" w:h="249" w:hRule="exact" w:wrap="none" w:vAnchor="page" w:hAnchor="margin" w:x="71" w:y="12194"/>
        <w:rPr>
          <w:rStyle w:val="C19"/>
          <w:rtl w:val="0"/>
        </w:rPr>
      </w:pPr>
      <w:r>
        <w:rPr>
          <w:rStyle w:val="C19"/>
          <w:rtl w:val="0"/>
        </w:rPr>
        <w:t>Kritéria hodnocení</w:t>
      </w:r>
    </w:p>
    <w:p>
      <w:pPr>
        <w:pStyle w:val="P26"/>
        <w:framePr w:w="3918" w:h="376" w:hRule="exact" w:wrap="none" w:vAnchor="page" w:hAnchor="margin" w:x="6803" w:y="12123"/>
        <w:rPr>
          <w:rStyle w:val="C3"/>
          <w:rtl w:val="0"/>
        </w:rPr>
      </w:pPr>
    </w:p>
    <w:p>
      <w:pPr>
        <w:pStyle w:val="P27"/>
        <w:framePr w:w="3836" w:h="249" w:hRule="exact" w:wrap="none" w:vAnchor="page" w:hAnchor="margin" w:x="6859" w:y="12194"/>
        <w:rPr>
          <w:rStyle w:val="C20"/>
          <w:rtl w:val="0"/>
        </w:rPr>
      </w:pPr>
      <w:r>
        <w:rPr>
          <w:rStyle w:val="C20"/>
          <w:rtl w:val="0"/>
        </w:rPr>
        <w:t>Způsoby ověření</w:t>
      </w:r>
    </w:p>
    <w:p>
      <w:pPr>
        <w:pStyle w:val="P12"/>
        <w:framePr w:w="6710" w:h="376" w:hRule="exact" w:wrap="none" w:vAnchor="page" w:hAnchor="margin" w:x="45" w:y="12499"/>
        <w:rPr>
          <w:rStyle w:val="C3"/>
          <w:rtl w:val="0"/>
        </w:rPr>
      </w:pPr>
    </w:p>
    <w:p>
      <w:pPr>
        <w:pStyle w:val="P13"/>
        <w:framePr w:w="6658" w:h="249" w:hRule="exact" w:wrap="none" w:vAnchor="page" w:hAnchor="margin" w:x="71" w:y="12555"/>
        <w:rPr>
          <w:rStyle w:val="C11"/>
          <w:rtl w:val="0"/>
        </w:rPr>
      </w:pPr>
      <w:r>
        <w:rPr>
          <w:rStyle w:val="C11"/>
          <w:rtl w:val="0"/>
        </w:rPr>
        <w:t>a) Připravit a seřídit kosicí stroj podle technické dokumentace</w:t>
      </w:r>
    </w:p>
    <w:p>
      <w:pPr>
        <w:pStyle w:val="P28"/>
        <w:framePr w:w="3921" w:h="376" w:hRule="exact" w:wrap="none" w:vAnchor="page" w:hAnchor="margin" w:x="6800" w:y="12499"/>
        <w:rPr>
          <w:rStyle w:val="C3"/>
          <w:rtl w:val="0"/>
        </w:rPr>
      </w:pPr>
    </w:p>
    <w:p>
      <w:pPr>
        <w:pStyle w:val="P29"/>
        <w:framePr w:w="3839" w:h="249" w:hRule="exact" w:wrap="none" w:vAnchor="page" w:hAnchor="margin" w:x="6856" w:y="12555"/>
        <w:rPr>
          <w:rStyle w:val="C21"/>
          <w:rtl w:val="0"/>
        </w:rPr>
      </w:pPr>
      <w:r>
        <w:rPr>
          <w:rStyle w:val="C21"/>
          <w:rtl w:val="0"/>
        </w:rPr>
        <w:t>Praktické provedení</w:t>
      </w:r>
    </w:p>
    <w:p>
      <w:pPr>
        <w:pStyle w:val="P16"/>
        <w:framePr w:w="6710" w:h="607" w:hRule="exact" w:wrap="none" w:vAnchor="page" w:hAnchor="margin" w:x="45" w:y="12876"/>
        <w:rPr>
          <w:rStyle w:val="C3"/>
          <w:rtl w:val="0"/>
        </w:rPr>
      </w:pPr>
    </w:p>
    <w:p>
      <w:pPr>
        <w:pStyle w:val="P17"/>
        <w:framePr w:w="6658" w:h="480" w:hRule="exact" w:wrap="none" w:vAnchor="page" w:hAnchor="margin" w:x="71" w:y="12932"/>
        <w:rPr>
          <w:rStyle w:val="C13"/>
          <w:rtl w:val="0"/>
        </w:rPr>
      </w:pPr>
      <w:r>
        <w:rPr>
          <w:rStyle w:val="C13"/>
          <w:rtl w:val="0"/>
        </w:rPr>
        <w:t>b) Okosit vrchové a podšívkové dílce pro konkrétní druh obuvi podle předpisu kosení</w:t>
      </w:r>
    </w:p>
    <w:p>
      <w:pPr>
        <w:pStyle w:val="P30"/>
        <w:framePr w:w="3921" w:h="607" w:hRule="exact" w:wrap="none" w:vAnchor="page" w:hAnchor="margin" w:x="6800" w:y="12876"/>
        <w:rPr>
          <w:rStyle w:val="C3"/>
          <w:rtl w:val="0"/>
        </w:rPr>
      </w:pPr>
    </w:p>
    <w:p>
      <w:pPr>
        <w:pStyle w:val="P31"/>
        <w:framePr w:w="3839" w:h="480" w:hRule="exact" w:wrap="none" w:vAnchor="page" w:hAnchor="margin" w:x="6856" w:y="12932"/>
        <w:rPr>
          <w:rStyle w:val="C22"/>
          <w:rtl w:val="0"/>
        </w:rPr>
      </w:pPr>
      <w:r>
        <w:rPr>
          <w:rStyle w:val="C22"/>
          <w:rtl w:val="0"/>
        </w:rPr>
        <w:t>Praktické provedení</w:t>
      </w:r>
    </w:p>
    <w:p>
      <w:pPr>
        <w:pStyle w:val="P12"/>
        <w:framePr w:w="6710" w:h="376" w:hRule="exact" w:wrap="none" w:vAnchor="page" w:hAnchor="margin" w:x="45" w:y="13483"/>
        <w:rPr>
          <w:rStyle w:val="C3"/>
          <w:rtl w:val="0"/>
        </w:rPr>
      </w:pPr>
    </w:p>
    <w:p>
      <w:pPr>
        <w:pStyle w:val="P13"/>
        <w:framePr w:w="6658" w:h="249" w:hRule="exact" w:wrap="none" w:vAnchor="page" w:hAnchor="margin" w:x="71" w:y="13539"/>
        <w:rPr>
          <w:rStyle w:val="C11"/>
          <w:rtl w:val="0"/>
        </w:rPr>
      </w:pPr>
      <w:r>
        <w:rPr>
          <w:rStyle w:val="C11"/>
          <w:rtl w:val="0"/>
        </w:rPr>
        <w:t>c) Olemovat dílce nebo součásti svršku podle technické dokumentace</w:t>
      </w:r>
    </w:p>
    <w:p>
      <w:pPr>
        <w:pStyle w:val="P28"/>
        <w:framePr w:w="3921" w:h="376" w:hRule="exact" w:wrap="none" w:vAnchor="page" w:hAnchor="margin" w:x="6800" w:y="13483"/>
        <w:rPr>
          <w:rStyle w:val="C3"/>
          <w:rtl w:val="0"/>
        </w:rPr>
      </w:pPr>
    </w:p>
    <w:p>
      <w:pPr>
        <w:pStyle w:val="P29"/>
        <w:framePr w:w="3839" w:h="249" w:hRule="exact" w:wrap="none" w:vAnchor="page" w:hAnchor="margin" w:x="6856" w:y="13539"/>
        <w:rPr>
          <w:rStyle w:val="C21"/>
          <w:rtl w:val="0"/>
        </w:rPr>
      </w:pPr>
      <w:r>
        <w:rPr>
          <w:rStyle w:val="C21"/>
          <w:rtl w:val="0"/>
        </w:rPr>
        <w:t>Praktické provedení</w:t>
      </w:r>
    </w:p>
    <w:p>
      <w:pPr>
        <w:pStyle w:val="P16"/>
        <w:framePr w:w="6710" w:h="607" w:hRule="exact" w:wrap="none" w:vAnchor="page" w:hAnchor="margin" w:x="45" w:y="13859"/>
        <w:rPr>
          <w:rStyle w:val="C3"/>
          <w:rtl w:val="0"/>
        </w:rPr>
      </w:pPr>
    </w:p>
    <w:p>
      <w:pPr>
        <w:pStyle w:val="P17"/>
        <w:framePr w:w="6658" w:h="480" w:hRule="exact" w:wrap="none" w:vAnchor="page" w:hAnchor="margin" w:x="71" w:y="13915"/>
        <w:rPr>
          <w:rStyle w:val="C13"/>
          <w:rtl w:val="0"/>
        </w:rPr>
      </w:pPr>
      <w:r>
        <w:rPr>
          <w:rStyle w:val="C13"/>
          <w:rtl w:val="0"/>
        </w:rPr>
        <w:t>d) Provést úpravy okrajů svršku zaklepáváním a obšíváním, popsat pracovní postup a kontrolu kvality provedení</w:t>
      </w:r>
    </w:p>
    <w:p>
      <w:pPr>
        <w:pStyle w:val="P30"/>
        <w:framePr w:w="3921" w:h="607" w:hRule="exact" w:wrap="none" w:vAnchor="page" w:hAnchor="margin" w:x="6800" w:y="13859"/>
        <w:rPr>
          <w:rStyle w:val="C3"/>
          <w:rtl w:val="0"/>
        </w:rPr>
      </w:pPr>
    </w:p>
    <w:p>
      <w:pPr>
        <w:pStyle w:val="P31"/>
        <w:framePr w:w="3839" w:h="480" w:hRule="exact" w:wrap="none" w:vAnchor="page" w:hAnchor="margin" w:x="6856" w:y="13915"/>
        <w:rPr>
          <w:rStyle w:val="C22"/>
          <w:rtl w:val="0"/>
        </w:rPr>
      </w:pPr>
      <w:r>
        <w:rPr>
          <w:rStyle w:val="C22"/>
          <w:rtl w:val="0"/>
        </w:rPr>
        <w:t>Praktické provedení</w:t>
      </w:r>
    </w:p>
    <w:p>
      <w:pPr>
        <w:pStyle w:val="P32"/>
        <w:framePr w:w="10710" w:h="248" w:hRule="exact" w:wrap="none" w:vAnchor="page" w:hAnchor="margin" w:x="28" w:y="14579"/>
        <w:rPr>
          <w:rStyle w:val="C23"/>
          <w:rtl w:val="0"/>
        </w:rPr>
      </w:pPr>
      <w:r>
        <w:rPr>
          <w:rStyle w:val="C23"/>
          <w:rtl w:val="0"/>
        </w:rPr>
        <w:t>Je třeba splnit dvě kritéria.</w:t>
      </w:r>
    </w:p>
    <w:p>
      <w:pPr>
        <w:pStyle w:val="P21"/>
        <w:framePr w:w="7654" w:h="331" w:hRule="exact" w:wrap="none" w:vAnchor="page" w:hAnchor="margin" w:x="28" w:y="15940"/>
        <w:rPr>
          <w:rStyle w:val="C16"/>
          <w:rtl w:val="0"/>
        </w:rPr>
      </w:pPr>
      <w:r>
        <w:rPr>
          <w:rStyle w:val="C16"/>
          <w:rtl w:val="0"/>
        </w:rPr>
        <w:t>Svrškařka, 30.9.2026 7:38:19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techniku spojování vrchových a podšívkových dílců šitím, zkontrolovat provedení spoje, zda odpovídá stanoveným kvalitativním požadavkům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pracovní operaci prošívání dílců, zkontrolovat kvalitu, pravidelnost a délku stehů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provedení</w:t>
      </w:r>
    </w:p>
    <w:p>
      <w:pPr>
        <w:pStyle w:val="P32"/>
        <w:framePr w:w="10710" w:h="248" w:hRule="exact" w:wrap="none" w:vAnchor="page" w:hAnchor="margin" w:x="28" w:y="4521"/>
        <w:rPr>
          <w:rStyle w:val="C23"/>
          <w:rtl w:val="0"/>
        </w:rPr>
      </w:pPr>
      <w:r>
        <w:rPr>
          <w:rStyle w:val="C23"/>
          <w:rtl w:val="0"/>
        </w:rPr>
        <w:t>Je třeba splnit jedno z uvedených kritérií.</w:t>
      </w:r>
    </w:p>
    <w:p>
      <w:pPr>
        <w:pStyle w:val="P23"/>
        <w:framePr w:w="10710" w:h="340" w:hRule="exact" w:wrap="none" w:vAnchor="page" w:hAnchor="margin" w:x="28" w:y="4957"/>
        <w:rPr>
          <w:rStyle w:val="C18"/>
          <w:rtl w:val="0"/>
        </w:rPr>
      </w:pPr>
      <w:r>
        <w:rPr>
          <w:rStyle w:val="C18"/>
          <w:rtl w:val="0"/>
        </w:rPr>
        <w:t>Kroužkování, nýtování a další obdobné pracovní operace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seřídit a uvést do chodu kroužkovací stroj podle technické dokumentace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provedení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Předvést techniku vsazení kroužků do svršku kroužkovacím strojem, sledovat dodržení požadavků na kvalitu provedení operace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provedení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Vykonat pracovní operaci nýtování a další obdobné operace, popsat pracovní postup</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provedení</w:t>
      </w:r>
    </w:p>
    <w:p>
      <w:pPr>
        <w:pStyle w:val="P32"/>
        <w:framePr w:w="10710" w:h="248" w:hRule="exact" w:wrap="none" w:vAnchor="page" w:hAnchor="margin" w:x="28" w:y="7706"/>
        <w:rPr>
          <w:rStyle w:val="C23"/>
          <w:rtl w:val="0"/>
        </w:rPr>
      </w:pPr>
      <w:r>
        <w:rPr>
          <w:rStyle w:val="C23"/>
          <w:rtl w:val="0"/>
        </w:rPr>
        <w:t>Je třeba splnit dvě kritéria.</w:t>
      </w:r>
    </w:p>
    <w:p>
      <w:pPr>
        <w:pStyle w:val="P21"/>
        <w:framePr w:w="7654" w:h="331" w:hRule="exact" w:wrap="none" w:vAnchor="page" w:hAnchor="margin" w:x="28" w:y="15940"/>
        <w:rPr>
          <w:rStyle w:val="C16"/>
          <w:rtl w:val="0"/>
        </w:rPr>
      </w:pPr>
      <w:r>
        <w:rPr>
          <w:rStyle w:val="C16"/>
          <w:rtl w:val="0"/>
        </w:rPr>
        <w:t>Svrškařka, 30.9.2026 7:38:19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http://katalog.nsp.cz/karta_tp.aspx?id_jp=2461&amp;kod_sm1=30).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Svrškařka, 30.9.2026 7:38:19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v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 (kosící stroj, plochý a sloupový šicí stroj, kroužkovací, a další vybavení šicí dílny)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Svrškařka, 30.9.2026 7:38:19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Svrškařka, 30.9.2026 7:38:19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Svrškařka, 30.9.2026 7:38:19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