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03CC9A" Type="http://schemas.openxmlformats.org/officeDocument/2006/relationships/officeDocument" Target="/word/document.xml" /><Relationship Id="coreR4503CC9A" Type="http://schemas.openxmlformats.org/package/2006/relationships/metadata/core-properties" Target="/docProps/core.xml" /><Relationship Id="customR4503CC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28.9.2026 13:52:06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