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66E1BD" Type="http://schemas.openxmlformats.org/officeDocument/2006/relationships/officeDocument" Target="/word/document.xml" /><Relationship Id="coreR3066E1BD" Type="http://schemas.openxmlformats.org/package/2006/relationships/metadata/core-properties" Target="/docProps/core.xml" /><Relationship Id="customR3066E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11:42:47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F5C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63E0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CD44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