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DE590B" Type="http://schemas.openxmlformats.org/officeDocument/2006/relationships/officeDocument" Target="/word/document.xml" /><Relationship Id="coreR30DE590B" Type="http://schemas.openxmlformats.org/package/2006/relationships/metadata/core-properties" Target="/docProps/core.xml" /><Relationship Id="customR30DE59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administrativních ploch, 20.10.2026 11:34:20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A4D4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5A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