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1EA68" Type="http://schemas.openxmlformats.org/officeDocument/2006/relationships/officeDocument" Target="/word/document.xml" /><Relationship Id="coreR4241EA68" Type="http://schemas.openxmlformats.org/package/2006/relationships/metadata/core-properties" Target="/docProps/core.xml" /><Relationship Id="customR4241EA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20.10.2026 12:34:09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20.10.2026 12:34:09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