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E5DE4" Type="http://schemas.openxmlformats.org/officeDocument/2006/relationships/officeDocument" Target="/word/document.xml" /><Relationship Id="coreR2E3E5DE4" Type="http://schemas.openxmlformats.org/package/2006/relationships/metadata/core-properties" Target="/docProps/core.xml" /><Relationship Id="customR2E3E5D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5:59:50</w:t>
      </w:r>
    </w:p>
    <w:p>
      <w:pPr>
        <w:pStyle w:val="P22"/>
        <w:framePr w:w="2790" w:h="331" w:hRule="exact" w:wrap="none" w:vAnchor="page" w:hAnchor="margin" w:x="7911" w:y="15861"/>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770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1D4B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