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C622AF" Type="http://schemas.openxmlformats.org/officeDocument/2006/relationships/officeDocument" Target="/word/document.xml" /><Relationship Id="coreR9C622AF" Type="http://schemas.openxmlformats.org/package/2006/relationships/metadata/core-properties" Target="/docProps/core.xml" /><Relationship Id="customR9C622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 speciální práce, 20.10.2026 10:43:48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Úklidový pracovník - speciální práce, 20.10.2026 10:43:48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 speciální práce, 20.10.2026 10:43:48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