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0B8840" Type="http://schemas.openxmlformats.org/officeDocument/2006/relationships/officeDocument" Target="/word/document.xml" /><Relationship Id="coreR420B8840" Type="http://schemas.openxmlformats.org/package/2006/relationships/metadata/core-properties" Target="/docProps/core.xml" /><Relationship Id="customR420B88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Rozmnožování a předpěstování zeleninové sadby, květin a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včetně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rostlin po výsadbě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Dobývání a příprava dřevin k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produkčním zahradnictví, 17.8.2026 18:16:56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Rozmnožování a předpěstování zeleninové sadby, květin a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zahradnický truhlík pro výsev včetně výsevu osiva květin a zálivky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Vysévat osivo zeleniny na záhon včetně ošetření po výsevu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Přepíchat sadbu zeleniny a květin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Řízkovat okrasné rostliny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Ošetřování rostlin včetně hnojení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Prokypřit a odplevelit záhon vysázených rostlin</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Přihnojit rostliny granulovaným hnojivem</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obě kritéria.</w:t>
      </w:r>
    </w:p>
    <w:p>
      <w:pPr>
        <w:pStyle w:val="P23"/>
        <w:framePr w:w="10710" w:h="340" w:hRule="exact" w:wrap="none" w:vAnchor="page" w:hAnchor="margin" w:x="28" w:y="7929"/>
        <w:rPr>
          <w:rStyle w:val="C18"/>
          <w:rtl w:val="0"/>
        </w:rPr>
      </w:pPr>
      <w:r>
        <w:rPr>
          <w:rStyle w:val="C18"/>
          <w:rtl w:val="0"/>
        </w:rPr>
        <w:t>Výsadba a ošetřování rostlin po výsadbě</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Provést výsadbu květin včetně ošetření po výsadbě a zdůvodnit technologický postup</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výsadbu listnatého keře včetně ošetření po výsadbě a zdůvodnit technologický postup</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Dobývání a příprava dřevin k expedici</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Dobývat dřeviny s balem a bez balu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Připravit dřeviny k expedici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produkčním zahradnictví, 17.8.2026 18:16:56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https://www.nsp.cz/jednotka-prace/zahradnicky-delnik).</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období březen - červen a září - říjen.</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je zapotřebí pracovat v souladu s ekologickými zásadami a BOZP.</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ručním nářadím</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připraví záhon o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pomocí ručního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Rozmnožování a předpěstování zeleninové sadby, květin a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pro výsev osiva květin zahradnický truhlík o rozměrech 30 x 60 cm. Následně vyseje připravené osivo, truhlík označí jmenovkou s potřebnými údaji, ošetří výsev a truhlík umístí na vhodné stanoviště. V případě kritéria b) bude mít uchazeč k dispozici záhon připravený pro výsev o velikosti 4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Na této ploše provede výsev naširoko a následně plochu ošetří. V kritériu c) přepíchá 50 ks zeleninových a 50 ks květinových semenáčků z výsevu do truhlíku. U kritéria d) uchazeč připraví minimálně 50 stonkových řízků květin a stejný počet řízků jehličnatých či listnatých okrasných keřů, včetně jejich napíchání na množárnu a následné ošetření.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včetně hnojení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ošetří uchazeč s pomocí ručního nářadí záhon o velikosti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následně přihnojí rostliny granulovaným hnojivem v dávce stanovené výrobcem hnojiva.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Výsadba a ošetřování rostlin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vysadí minimálně 50 ks květin a 10 ks listnatých keřů s balem na předem připravený záhon a zdůvodní jednotlivé činnosti. Pro výsadbu květin lze použít letničky, dvouletky nebo trvalky. Vysázené rostliny ošetří po výsadbě.</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Dobývání a příprava dřevin k expedici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předvede uchazeč vyjmutí minimálně 5 ks dřevin z volné půdy s balem nebo 20 ks dřevin prostokořenných v závislosti na vegetačním období pomocí ručního nářadí. Dřeviny s balem lze dobývat s výjimkou období mrazů a letních měsíců července a srpna kdykoli v průběhu roku, dřeviny bez balu jen v období od října do března a bezmrazých dní. V kritériu b) uchazeč připraví dřeviny k expedici u keřů s balem zpevněním balu pomocí juty a označením jmenovkou, u keřů bez balu úpravou sazenic a nasvazkováním po 10 kusech a následným označením jmenovkou.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 produkčním zahradnictví, 17.8.2026 18:16:56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jiném zemědělském oboru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zahradnictví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zahradnictví a alespoň 5 let odborné praxe v oblasti zahradnictví nebo ve funkci učitele praktického vyučování nebo učitele odborného výcviku nebo učitele odborných předmětů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41-004-E Pracovník/pracovnice v produkčním zahradnictví + střední vzdělání s maturitní zkouškou a alespoň 5 let odborné praxe v oblasti zahradnictví.</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 produkčním zahradnictví, 17.8.2026 18:16:56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•Množárna, plochy pro založení záhonů a následnou výsadbu rostlin a záhony rostlin, sklad hnojiv, nářadí, prostory pro balení a expedici rostlin, balicí materiály pro expedici rostlin se zemním balem</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motyky, rýče, lopaty, hrábě, sázecí lopatky a kolíky, přepichovací kolík, dřevěné kolíky a motouz, koště, zahradnické nože a nůžky, jmenovky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květin a zeleniny pro výsev, zahradnické truhlíky, konve</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•Granulované hnojivo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se školkařským sortimentem okrasných dřevin určených pro dobývání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80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pro vykonání zkoušky</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 produkčním zahradnictví, 17.8.2026 18:16:56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Pracovník/pracovnice v produkčním zahradnictví, 17.8.2026 18:16:56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7CB1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AAF4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