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9164783" Type="http://schemas.openxmlformats.org/officeDocument/2006/relationships/officeDocument" Target="/word/document.xml" /><Relationship Id="coreR69164783" Type="http://schemas.openxmlformats.org/package/2006/relationships/metadata/core-properties" Target="/docProps/core.xml" /><Relationship Id="customR6916478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Ruční práce v produkčním zahradnictví (kód: 41-004-E)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Zemědělský dělník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Kultivační práce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Rozmnožování a předpěstování zeleninové sadby, květin a dřevin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Ošetřování rostlin včetně hnojení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Výsadba rostlin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Sklizeň a třídění ovoce a zeleniny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Sklizeň a třídění květin k řezu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Dobývání a třídění dřevin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26.05.2011 do: 15.02.2017</w:t>
      </w:r>
    </w:p>
    <w:p>
      <w:pPr>
        <w:pStyle w:val="P21"/>
        <w:framePr w:w="7654" w:h="331" w:hRule="exact" w:wrap="none" w:vAnchor="page" w:hAnchor="margin" w:x="28" w:y="15940"/>
        <w:rPr>
          <w:rStyle w:val="C16"/>
          <w:rtl w:val="0"/>
        </w:rPr>
      </w:pPr>
      <w:r>
        <w:rPr>
          <w:rStyle w:val="C16"/>
          <w:rtl w:val="0"/>
        </w:rPr>
        <w:t>Ruční práce v produkčním zahradnictví, 26.7.2026 17:52:30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Kultivační práce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Provádět základní kultivační práce (okopávka, rytí, příprava záhonu, hrabání) a zdůvodnit význam jednotlivých činností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30"/>
        <w:framePr w:w="10710" w:h="248" w:hRule="exact" w:wrap="none" w:vAnchor="page" w:hAnchor="margin" w:x="28" w:y="4248"/>
        <w:rPr>
          <w:rStyle w:val="C22"/>
          <w:rtl w:val="0"/>
        </w:rPr>
      </w:pPr>
      <w:r>
        <w:rPr>
          <w:rStyle w:val="C22"/>
          <w:rtl w:val="0"/>
        </w:rPr>
        <w:t>Je třeba splnit toto kritérium.</w:t>
      </w:r>
    </w:p>
    <w:p>
      <w:pPr>
        <w:pStyle w:val="P23"/>
        <w:framePr w:w="10710" w:h="340" w:hRule="exact" w:wrap="none" w:vAnchor="page" w:hAnchor="margin" w:x="28" w:y="4683"/>
        <w:rPr>
          <w:rStyle w:val="C18"/>
          <w:rtl w:val="0"/>
        </w:rPr>
      </w:pPr>
      <w:r>
        <w:rPr>
          <w:rStyle w:val="C18"/>
          <w:rtl w:val="0"/>
        </w:rPr>
        <w:t>Rozmnožování a předpěstování zeleninové sadby, květin a dřevin</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607" w:hRule="exact" w:wrap="none" w:vAnchor="page" w:hAnchor="margin" w:x="45" w:y="5499"/>
        <w:rPr>
          <w:rStyle w:val="C3"/>
          <w:rtl w:val="0"/>
        </w:rPr>
      </w:pPr>
    </w:p>
    <w:p>
      <w:pPr>
        <w:pStyle w:val="P13"/>
        <w:framePr w:w="6658" w:h="480" w:hRule="exact" w:wrap="none" w:vAnchor="page" w:hAnchor="margin" w:x="71" w:y="5555"/>
        <w:rPr>
          <w:rStyle w:val="C11"/>
          <w:rtl w:val="0"/>
        </w:rPr>
      </w:pPr>
      <w:r>
        <w:rPr>
          <w:rStyle w:val="C11"/>
          <w:rtl w:val="0"/>
        </w:rPr>
        <w:t>a) Vysévat osivo rostlin do truhlíku, na výsevní záhon či do volné půdy včetně ošetření po výsevu</w:t>
      </w:r>
    </w:p>
    <w:p>
      <w:pPr>
        <w:pStyle w:val="P28"/>
        <w:framePr w:w="3921" w:h="607" w:hRule="exact" w:wrap="none" w:vAnchor="page" w:hAnchor="margin" w:x="6800" w:y="5499"/>
        <w:rPr>
          <w:rStyle w:val="C3"/>
          <w:rtl w:val="0"/>
        </w:rPr>
      </w:pPr>
    </w:p>
    <w:p>
      <w:pPr>
        <w:pStyle w:val="P29"/>
        <w:framePr w:w="3839" w:h="480" w:hRule="exact" w:wrap="none" w:vAnchor="page" w:hAnchor="margin" w:x="6856" w:y="5555"/>
        <w:rPr>
          <w:rStyle w:val="C21"/>
          <w:rtl w:val="0"/>
        </w:rPr>
      </w:pPr>
      <w:r>
        <w:rPr>
          <w:rStyle w:val="C21"/>
          <w:rtl w:val="0"/>
        </w:rPr>
        <w:t>Praktické předvedení</w:t>
      </w:r>
    </w:p>
    <w:p>
      <w:pPr>
        <w:pStyle w:val="P16"/>
        <w:framePr w:w="6710" w:h="607" w:hRule="exact" w:wrap="none" w:vAnchor="page" w:hAnchor="margin" w:x="45" w:y="6106"/>
        <w:rPr>
          <w:rStyle w:val="C3"/>
          <w:rtl w:val="0"/>
        </w:rPr>
      </w:pPr>
    </w:p>
    <w:p>
      <w:pPr>
        <w:pStyle w:val="P17"/>
        <w:framePr w:w="6658" w:h="480" w:hRule="exact" w:wrap="none" w:vAnchor="page" w:hAnchor="margin" w:x="71" w:y="6162"/>
        <w:rPr>
          <w:rStyle w:val="C13"/>
          <w:rtl w:val="0"/>
        </w:rPr>
      </w:pPr>
      <w:r>
        <w:rPr>
          <w:rStyle w:val="C13"/>
          <w:rtl w:val="0"/>
        </w:rPr>
        <w:t>b) Předpěstovat zeleninovou sadbu (např. rajčat, papriky), letničky (např.petunie, aksamitníky, lobelky) a hrnkové rostliny (např. muškáty)</w:t>
      </w:r>
    </w:p>
    <w:p>
      <w:pPr>
        <w:pStyle w:val="P31"/>
        <w:framePr w:w="3921" w:h="607" w:hRule="exact" w:wrap="none" w:vAnchor="page" w:hAnchor="margin" w:x="6800" w:y="6106"/>
        <w:rPr>
          <w:rStyle w:val="C3"/>
          <w:rtl w:val="0"/>
        </w:rPr>
      </w:pPr>
    </w:p>
    <w:p>
      <w:pPr>
        <w:pStyle w:val="P32"/>
        <w:framePr w:w="3839" w:h="480" w:hRule="exact" w:wrap="none" w:vAnchor="page" w:hAnchor="margin" w:x="6856" w:y="6162"/>
        <w:rPr>
          <w:rStyle w:val="C23"/>
          <w:rtl w:val="0"/>
        </w:rPr>
      </w:pPr>
      <w:r>
        <w:rPr>
          <w:rStyle w:val="C23"/>
          <w:rtl w:val="0"/>
        </w:rPr>
        <w:t>Praktické předvedení</w:t>
      </w:r>
    </w:p>
    <w:p>
      <w:pPr>
        <w:pStyle w:val="P12"/>
        <w:framePr w:w="6710" w:h="376" w:hRule="exact" w:wrap="none" w:vAnchor="page" w:hAnchor="margin" w:x="45" w:y="6712"/>
        <w:rPr>
          <w:rStyle w:val="C3"/>
          <w:rtl w:val="0"/>
        </w:rPr>
      </w:pPr>
    </w:p>
    <w:p>
      <w:pPr>
        <w:pStyle w:val="P13"/>
        <w:framePr w:w="6658" w:h="249" w:hRule="exact" w:wrap="none" w:vAnchor="page" w:hAnchor="margin" w:x="71" w:y="6768"/>
        <w:rPr>
          <w:rStyle w:val="C11"/>
          <w:rtl w:val="0"/>
        </w:rPr>
      </w:pPr>
      <w:r>
        <w:rPr>
          <w:rStyle w:val="C11"/>
          <w:rtl w:val="0"/>
        </w:rPr>
        <w:t>c) Ošetřit zeleninovou a květinovou sadbu a připravit ji k výsadbě</w:t>
      </w:r>
    </w:p>
    <w:p>
      <w:pPr>
        <w:pStyle w:val="P28"/>
        <w:framePr w:w="3921" w:h="376" w:hRule="exact" w:wrap="none" w:vAnchor="page" w:hAnchor="margin" w:x="6800" w:y="6712"/>
        <w:rPr>
          <w:rStyle w:val="C3"/>
          <w:rtl w:val="0"/>
        </w:rPr>
      </w:pPr>
    </w:p>
    <w:p>
      <w:pPr>
        <w:pStyle w:val="P29"/>
        <w:framePr w:w="3839" w:h="249" w:hRule="exact" w:wrap="none" w:vAnchor="page" w:hAnchor="margin" w:x="6856" w:y="6768"/>
        <w:rPr>
          <w:rStyle w:val="C21"/>
          <w:rtl w:val="0"/>
        </w:rPr>
      </w:pPr>
      <w:r>
        <w:rPr>
          <w:rStyle w:val="C21"/>
          <w:rtl w:val="0"/>
        </w:rPr>
        <w:t>Praktické předvedení</w:t>
      </w:r>
    </w:p>
    <w:p>
      <w:pPr>
        <w:pStyle w:val="P16"/>
        <w:framePr w:w="6710" w:h="376" w:hRule="exact" w:wrap="none" w:vAnchor="page" w:hAnchor="margin" w:x="45" w:y="7089"/>
        <w:rPr>
          <w:rStyle w:val="C3"/>
          <w:rtl w:val="0"/>
        </w:rPr>
      </w:pPr>
    </w:p>
    <w:p>
      <w:pPr>
        <w:pStyle w:val="P17"/>
        <w:framePr w:w="6658" w:h="249" w:hRule="exact" w:wrap="none" w:vAnchor="page" w:hAnchor="margin" w:x="71" w:y="7145"/>
        <w:rPr>
          <w:rStyle w:val="C13"/>
          <w:rtl w:val="0"/>
        </w:rPr>
      </w:pPr>
      <w:r>
        <w:rPr>
          <w:rStyle w:val="C13"/>
          <w:rtl w:val="0"/>
        </w:rPr>
        <w:t>d) Řízkovat květiny, okrasné dřeviny</w:t>
      </w:r>
    </w:p>
    <w:p>
      <w:pPr>
        <w:pStyle w:val="P31"/>
        <w:framePr w:w="3921" w:h="376" w:hRule="exact" w:wrap="none" w:vAnchor="page" w:hAnchor="margin" w:x="6800" w:y="7089"/>
        <w:rPr>
          <w:rStyle w:val="C3"/>
          <w:rtl w:val="0"/>
        </w:rPr>
      </w:pPr>
    </w:p>
    <w:p>
      <w:pPr>
        <w:pStyle w:val="P32"/>
        <w:framePr w:w="3839" w:h="249" w:hRule="exact" w:wrap="none" w:vAnchor="page" w:hAnchor="margin" w:x="6856" w:y="7145"/>
        <w:rPr>
          <w:rStyle w:val="C23"/>
          <w:rtl w:val="0"/>
        </w:rPr>
      </w:pPr>
      <w:r>
        <w:rPr>
          <w:rStyle w:val="C23"/>
          <w:rtl w:val="0"/>
        </w:rPr>
        <w:t>Praktické předvedení</w:t>
      </w:r>
    </w:p>
    <w:p>
      <w:pPr>
        <w:pStyle w:val="P30"/>
        <w:framePr w:w="10710" w:h="248" w:hRule="exact" w:wrap="none" w:vAnchor="page" w:hAnchor="margin" w:x="28" w:y="7578"/>
        <w:rPr>
          <w:rStyle w:val="C22"/>
          <w:rtl w:val="0"/>
        </w:rPr>
      </w:pPr>
      <w:r>
        <w:rPr>
          <w:rStyle w:val="C22"/>
          <w:rtl w:val="0"/>
        </w:rPr>
        <w:t>Je třeba splnit všechna kritéria.</w:t>
      </w:r>
    </w:p>
    <w:p>
      <w:pPr>
        <w:pStyle w:val="P23"/>
        <w:framePr w:w="10710" w:h="340" w:hRule="exact" w:wrap="none" w:vAnchor="page" w:hAnchor="margin" w:x="28" w:y="8014"/>
        <w:rPr>
          <w:rStyle w:val="C18"/>
          <w:rtl w:val="0"/>
        </w:rPr>
      </w:pPr>
      <w:r>
        <w:rPr>
          <w:rStyle w:val="C18"/>
          <w:rtl w:val="0"/>
        </w:rPr>
        <w:t>Ošetřování rostlin včetně hnojení</w:t>
      </w:r>
    </w:p>
    <w:p>
      <w:pPr>
        <w:pStyle w:val="P24"/>
        <w:framePr w:w="6713" w:h="376" w:hRule="exact" w:wrap="none" w:vAnchor="page" w:hAnchor="margin" w:x="45" w:y="8453"/>
        <w:rPr>
          <w:rStyle w:val="C3"/>
          <w:rtl w:val="0"/>
        </w:rPr>
      </w:pPr>
    </w:p>
    <w:p>
      <w:pPr>
        <w:pStyle w:val="P25"/>
        <w:framePr w:w="6661" w:h="249" w:hRule="exact" w:wrap="none" w:vAnchor="page" w:hAnchor="margin" w:x="71" w:y="8524"/>
        <w:rPr>
          <w:rStyle w:val="C19"/>
          <w:rtl w:val="0"/>
        </w:rPr>
      </w:pPr>
      <w:r>
        <w:rPr>
          <w:rStyle w:val="C19"/>
          <w:rtl w:val="0"/>
        </w:rPr>
        <w:t>Kritéria hodnocení</w:t>
      </w:r>
    </w:p>
    <w:p>
      <w:pPr>
        <w:pStyle w:val="P26"/>
        <w:framePr w:w="3918" w:h="376" w:hRule="exact" w:wrap="none" w:vAnchor="page" w:hAnchor="margin" w:x="6803" w:y="8453"/>
        <w:rPr>
          <w:rStyle w:val="C3"/>
          <w:rtl w:val="0"/>
        </w:rPr>
      </w:pPr>
    </w:p>
    <w:p>
      <w:pPr>
        <w:pStyle w:val="P27"/>
        <w:framePr w:w="3836" w:h="249" w:hRule="exact" w:wrap="none" w:vAnchor="page" w:hAnchor="margin" w:x="6859" w:y="8524"/>
        <w:rPr>
          <w:rStyle w:val="C20"/>
          <w:rtl w:val="0"/>
        </w:rPr>
      </w:pPr>
      <w:r>
        <w:rPr>
          <w:rStyle w:val="C20"/>
          <w:rtl w:val="0"/>
        </w:rPr>
        <w:t>Způsoby ověření</w:t>
      </w:r>
    </w:p>
    <w:p>
      <w:pPr>
        <w:pStyle w:val="P12"/>
        <w:framePr w:w="6710" w:h="607" w:hRule="exact" w:wrap="none" w:vAnchor="page" w:hAnchor="margin" w:x="45" w:y="8829"/>
        <w:rPr>
          <w:rStyle w:val="C3"/>
          <w:rtl w:val="0"/>
        </w:rPr>
      </w:pPr>
    </w:p>
    <w:p>
      <w:pPr>
        <w:pStyle w:val="P13"/>
        <w:framePr w:w="6658" w:h="480" w:hRule="exact" w:wrap="none" w:vAnchor="page" w:hAnchor="margin" w:x="71" w:y="8885"/>
        <w:rPr>
          <w:rStyle w:val="C11"/>
          <w:rtl w:val="0"/>
        </w:rPr>
      </w:pPr>
      <w:r>
        <w:rPr>
          <w:rStyle w:val="C11"/>
          <w:rtl w:val="0"/>
        </w:rPr>
        <w:t>a) Odplevelovat, zalévat, aplikovat hnojiva ve formě roztoku či rozhozem granulátu, pěstovat a ošetřovat jednotlivé druhy zahradnických rostlin</w:t>
      </w:r>
    </w:p>
    <w:p>
      <w:pPr>
        <w:pStyle w:val="P28"/>
        <w:framePr w:w="3921" w:h="607" w:hRule="exact" w:wrap="none" w:vAnchor="page" w:hAnchor="margin" w:x="6800" w:y="8829"/>
        <w:rPr>
          <w:rStyle w:val="C3"/>
          <w:rtl w:val="0"/>
        </w:rPr>
      </w:pPr>
    </w:p>
    <w:p>
      <w:pPr>
        <w:pStyle w:val="P29"/>
        <w:framePr w:w="3839" w:h="480" w:hRule="exact" w:wrap="none" w:vAnchor="page" w:hAnchor="margin" w:x="6856" w:y="8885"/>
        <w:rPr>
          <w:rStyle w:val="C21"/>
          <w:rtl w:val="0"/>
        </w:rPr>
      </w:pPr>
      <w:r>
        <w:rPr>
          <w:rStyle w:val="C21"/>
          <w:rtl w:val="0"/>
        </w:rPr>
        <w:t>Praktické předvedení</w:t>
      </w:r>
    </w:p>
    <w:p>
      <w:pPr>
        <w:pStyle w:val="P16"/>
        <w:framePr w:w="6710" w:h="376" w:hRule="exact" w:wrap="none" w:vAnchor="page" w:hAnchor="margin" w:x="45" w:y="9436"/>
        <w:rPr>
          <w:rStyle w:val="C3"/>
          <w:rtl w:val="0"/>
        </w:rPr>
      </w:pPr>
    </w:p>
    <w:p>
      <w:pPr>
        <w:pStyle w:val="P17"/>
        <w:framePr w:w="6658" w:h="249" w:hRule="exact" w:wrap="none" w:vAnchor="page" w:hAnchor="margin" w:x="71" w:y="9492"/>
        <w:rPr>
          <w:rStyle w:val="C13"/>
          <w:rtl w:val="0"/>
        </w:rPr>
      </w:pPr>
      <w:r>
        <w:rPr>
          <w:rStyle w:val="C13"/>
          <w:rtl w:val="0"/>
        </w:rPr>
        <w:t>b) Dodržovat pravidla osobní hygieny a BOZP</w:t>
      </w:r>
    </w:p>
    <w:p>
      <w:pPr>
        <w:pStyle w:val="P31"/>
        <w:framePr w:w="3921" w:h="376" w:hRule="exact" w:wrap="none" w:vAnchor="page" w:hAnchor="margin" w:x="6800" w:y="9436"/>
        <w:rPr>
          <w:rStyle w:val="C3"/>
          <w:rtl w:val="0"/>
        </w:rPr>
      </w:pPr>
    </w:p>
    <w:p>
      <w:pPr>
        <w:pStyle w:val="P32"/>
        <w:framePr w:w="3839" w:h="249" w:hRule="exact" w:wrap="none" w:vAnchor="page" w:hAnchor="margin" w:x="6856" w:y="9492"/>
        <w:rPr>
          <w:rStyle w:val="C23"/>
          <w:rtl w:val="0"/>
        </w:rPr>
      </w:pPr>
      <w:r>
        <w:rPr>
          <w:rStyle w:val="C23"/>
          <w:rtl w:val="0"/>
        </w:rPr>
        <w:t>Praktické předvedení</w:t>
      </w:r>
    </w:p>
    <w:p>
      <w:pPr>
        <w:pStyle w:val="P30"/>
        <w:framePr w:w="10710" w:h="248" w:hRule="exact" w:wrap="none" w:vAnchor="page" w:hAnchor="margin" w:x="28" w:y="9926"/>
        <w:rPr>
          <w:rStyle w:val="C22"/>
          <w:rtl w:val="0"/>
        </w:rPr>
      </w:pPr>
      <w:r>
        <w:rPr>
          <w:rStyle w:val="C22"/>
          <w:rtl w:val="0"/>
        </w:rPr>
        <w:t>Je třeba splnit obě kritéria.</w:t>
      </w:r>
    </w:p>
    <w:p>
      <w:pPr>
        <w:pStyle w:val="P23"/>
        <w:framePr w:w="10710" w:h="340" w:hRule="exact" w:wrap="none" w:vAnchor="page" w:hAnchor="margin" w:x="28" w:y="10362"/>
        <w:rPr>
          <w:rStyle w:val="C18"/>
          <w:rtl w:val="0"/>
        </w:rPr>
      </w:pPr>
      <w:r>
        <w:rPr>
          <w:rStyle w:val="C18"/>
          <w:rtl w:val="0"/>
        </w:rPr>
        <w:t>Výsadba rostlin</w:t>
      </w:r>
    </w:p>
    <w:p>
      <w:pPr>
        <w:pStyle w:val="P24"/>
        <w:framePr w:w="6713" w:h="376" w:hRule="exact" w:wrap="none" w:vAnchor="page" w:hAnchor="margin" w:x="45" w:y="10801"/>
        <w:rPr>
          <w:rStyle w:val="C3"/>
          <w:rtl w:val="0"/>
        </w:rPr>
      </w:pPr>
    </w:p>
    <w:p>
      <w:pPr>
        <w:pStyle w:val="P25"/>
        <w:framePr w:w="6661" w:h="249" w:hRule="exact" w:wrap="none" w:vAnchor="page" w:hAnchor="margin" w:x="71" w:y="10872"/>
        <w:rPr>
          <w:rStyle w:val="C19"/>
          <w:rtl w:val="0"/>
        </w:rPr>
      </w:pPr>
      <w:r>
        <w:rPr>
          <w:rStyle w:val="C19"/>
          <w:rtl w:val="0"/>
        </w:rPr>
        <w:t>Kritéria hodnocení</w:t>
      </w:r>
    </w:p>
    <w:p>
      <w:pPr>
        <w:pStyle w:val="P26"/>
        <w:framePr w:w="3918" w:h="376" w:hRule="exact" w:wrap="none" w:vAnchor="page" w:hAnchor="margin" w:x="6803" w:y="10801"/>
        <w:rPr>
          <w:rStyle w:val="C3"/>
          <w:rtl w:val="0"/>
        </w:rPr>
      </w:pPr>
    </w:p>
    <w:p>
      <w:pPr>
        <w:pStyle w:val="P27"/>
        <w:framePr w:w="3836" w:h="249" w:hRule="exact" w:wrap="none" w:vAnchor="page" w:hAnchor="margin" w:x="6859" w:y="10872"/>
        <w:rPr>
          <w:rStyle w:val="C20"/>
          <w:rtl w:val="0"/>
        </w:rPr>
      </w:pPr>
      <w:r>
        <w:rPr>
          <w:rStyle w:val="C20"/>
          <w:rtl w:val="0"/>
        </w:rPr>
        <w:t>Způsoby ověření</w:t>
      </w:r>
    </w:p>
    <w:p>
      <w:pPr>
        <w:pStyle w:val="P12"/>
        <w:framePr w:w="6710" w:h="607" w:hRule="exact" w:wrap="none" w:vAnchor="page" w:hAnchor="margin" w:x="45" w:y="11177"/>
        <w:rPr>
          <w:rStyle w:val="C3"/>
          <w:rtl w:val="0"/>
        </w:rPr>
      </w:pPr>
    </w:p>
    <w:p>
      <w:pPr>
        <w:pStyle w:val="P13"/>
        <w:framePr w:w="6658" w:h="480" w:hRule="exact" w:wrap="none" w:vAnchor="page" w:hAnchor="margin" w:x="71" w:y="11233"/>
        <w:rPr>
          <w:rStyle w:val="C11"/>
          <w:rtl w:val="0"/>
        </w:rPr>
      </w:pPr>
      <w:r>
        <w:rPr>
          <w:rStyle w:val="C11"/>
          <w:rtl w:val="0"/>
        </w:rPr>
        <w:t>a) Vysadit sadbu zeleniny nebo květin ve volné půdě, fóliovníku nebo skleníku</w:t>
      </w:r>
    </w:p>
    <w:p>
      <w:pPr>
        <w:pStyle w:val="P28"/>
        <w:framePr w:w="3921" w:h="607" w:hRule="exact" w:wrap="none" w:vAnchor="page" w:hAnchor="margin" w:x="6800" w:y="11177"/>
        <w:rPr>
          <w:rStyle w:val="C3"/>
          <w:rtl w:val="0"/>
        </w:rPr>
      </w:pPr>
    </w:p>
    <w:p>
      <w:pPr>
        <w:pStyle w:val="P29"/>
        <w:framePr w:w="3839" w:h="480" w:hRule="exact" w:wrap="none" w:vAnchor="page" w:hAnchor="margin" w:x="6856" w:y="11233"/>
        <w:rPr>
          <w:rStyle w:val="C21"/>
          <w:rtl w:val="0"/>
        </w:rPr>
      </w:pPr>
      <w:r>
        <w:rPr>
          <w:rStyle w:val="C21"/>
          <w:rtl w:val="0"/>
        </w:rPr>
        <w:t>Praktické předvedení</w:t>
      </w:r>
    </w:p>
    <w:p>
      <w:pPr>
        <w:pStyle w:val="P16"/>
        <w:framePr w:w="6710" w:h="376" w:hRule="exact" w:wrap="none" w:vAnchor="page" w:hAnchor="margin" w:x="45" w:y="11784"/>
        <w:rPr>
          <w:rStyle w:val="C3"/>
          <w:rtl w:val="0"/>
        </w:rPr>
      </w:pPr>
    </w:p>
    <w:p>
      <w:pPr>
        <w:pStyle w:val="P17"/>
        <w:framePr w:w="6658" w:h="249" w:hRule="exact" w:wrap="none" w:vAnchor="page" w:hAnchor="margin" w:x="71" w:y="11840"/>
        <w:rPr>
          <w:rStyle w:val="C13"/>
          <w:rtl w:val="0"/>
        </w:rPr>
      </w:pPr>
      <w:r>
        <w:rPr>
          <w:rStyle w:val="C13"/>
          <w:rtl w:val="0"/>
        </w:rPr>
        <w:t>b) Vysadit strom a keř</w:t>
      </w:r>
    </w:p>
    <w:p>
      <w:pPr>
        <w:pStyle w:val="P31"/>
        <w:framePr w:w="3921" w:h="376" w:hRule="exact" w:wrap="none" w:vAnchor="page" w:hAnchor="margin" w:x="6800" w:y="11784"/>
        <w:rPr>
          <w:rStyle w:val="C3"/>
          <w:rtl w:val="0"/>
        </w:rPr>
      </w:pPr>
    </w:p>
    <w:p>
      <w:pPr>
        <w:pStyle w:val="P32"/>
        <w:framePr w:w="3839" w:h="249" w:hRule="exact" w:wrap="none" w:vAnchor="page" w:hAnchor="margin" w:x="6856" w:y="11840"/>
        <w:rPr>
          <w:rStyle w:val="C23"/>
          <w:rtl w:val="0"/>
        </w:rPr>
      </w:pPr>
      <w:r>
        <w:rPr>
          <w:rStyle w:val="C23"/>
          <w:rtl w:val="0"/>
        </w:rPr>
        <w:t>Praktické předvedení</w:t>
      </w:r>
    </w:p>
    <w:p>
      <w:pPr>
        <w:pStyle w:val="P12"/>
        <w:framePr w:w="6710" w:h="376" w:hRule="exact" w:wrap="none" w:vAnchor="page" w:hAnchor="margin" w:x="45" w:y="12160"/>
        <w:rPr>
          <w:rStyle w:val="C3"/>
          <w:rtl w:val="0"/>
        </w:rPr>
      </w:pPr>
    </w:p>
    <w:p>
      <w:pPr>
        <w:pStyle w:val="P13"/>
        <w:framePr w:w="6658" w:h="249" w:hRule="exact" w:wrap="none" w:vAnchor="page" w:hAnchor="margin" w:x="71" w:y="12216"/>
        <w:rPr>
          <w:rStyle w:val="C11"/>
          <w:rtl w:val="0"/>
        </w:rPr>
      </w:pPr>
      <w:r>
        <w:rPr>
          <w:rStyle w:val="C11"/>
          <w:rtl w:val="0"/>
        </w:rPr>
        <w:t>c) Ošetřit rostliny po výsadbě</w:t>
      </w:r>
    </w:p>
    <w:p>
      <w:pPr>
        <w:pStyle w:val="P28"/>
        <w:framePr w:w="3921" w:h="376" w:hRule="exact" w:wrap="none" w:vAnchor="page" w:hAnchor="margin" w:x="6800" w:y="12160"/>
        <w:rPr>
          <w:rStyle w:val="C3"/>
          <w:rtl w:val="0"/>
        </w:rPr>
      </w:pPr>
    </w:p>
    <w:p>
      <w:pPr>
        <w:pStyle w:val="P29"/>
        <w:framePr w:w="3839" w:h="249" w:hRule="exact" w:wrap="none" w:vAnchor="page" w:hAnchor="margin" w:x="6856" w:y="12216"/>
        <w:rPr>
          <w:rStyle w:val="C21"/>
          <w:rtl w:val="0"/>
        </w:rPr>
      </w:pPr>
      <w:r>
        <w:rPr>
          <w:rStyle w:val="C21"/>
          <w:rtl w:val="0"/>
        </w:rPr>
        <w:t>Praktické předvedení</w:t>
      </w:r>
    </w:p>
    <w:p>
      <w:pPr>
        <w:pStyle w:val="P30"/>
        <w:framePr w:w="10710" w:h="248" w:hRule="exact" w:wrap="none" w:vAnchor="page" w:hAnchor="margin" w:x="28" w:y="12650"/>
        <w:rPr>
          <w:rStyle w:val="C22"/>
          <w:rtl w:val="0"/>
        </w:rPr>
      </w:pPr>
      <w:r>
        <w:rPr>
          <w:rStyle w:val="C22"/>
          <w:rtl w:val="0"/>
        </w:rPr>
        <w:t>Je třeba splnit dvě kritéria.</w:t>
      </w:r>
    </w:p>
    <w:p>
      <w:pPr>
        <w:pStyle w:val="P23"/>
        <w:framePr w:w="10710" w:h="340" w:hRule="exact" w:wrap="none" w:vAnchor="page" w:hAnchor="margin" w:x="28" w:y="13085"/>
        <w:rPr>
          <w:rStyle w:val="C18"/>
          <w:rtl w:val="0"/>
        </w:rPr>
      </w:pPr>
      <w:r>
        <w:rPr>
          <w:rStyle w:val="C18"/>
          <w:rtl w:val="0"/>
        </w:rPr>
        <w:t>Sklizeň a třídění ovoce a zeleniny</w:t>
      </w:r>
    </w:p>
    <w:p>
      <w:pPr>
        <w:pStyle w:val="P24"/>
        <w:framePr w:w="6713" w:h="376" w:hRule="exact" w:wrap="none" w:vAnchor="page" w:hAnchor="margin" w:x="45" w:y="13525"/>
        <w:rPr>
          <w:rStyle w:val="C3"/>
          <w:rtl w:val="0"/>
        </w:rPr>
      </w:pPr>
    </w:p>
    <w:p>
      <w:pPr>
        <w:pStyle w:val="P25"/>
        <w:framePr w:w="6661" w:h="249" w:hRule="exact" w:wrap="none" w:vAnchor="page" w:hAnchor="margin" w:x="71" w:y="13596"/>
        <w:rPr>
          <w:rStyle w:val="C19"/>
          <w:rtl w:val="0"/>
        </w:rPr>
      </w:pPr>
      <w:r>
        <w:rPr>
          <w:rStyle w:val="C19"/>
          <w:rtl w:val="0"/>
        </w:rPr>
        <w:t>Kritéria hodnocení</w:t>
      </w:r>
    </w:p>
    <w:p>
      <w:pPr>
        <w:pStyle w:val="P26"/>
        <w:framePr w:w="3918" w:h="376" w:hRule="exact" w:wrap="none" w:vAnchor="page" w:hAnchor="margin" w:x="6803" w:y="13525"/>
        <w:rPr>
          <w:rStyle w:val="C3"/>
          <w:rtl w:val="0"/>
        </w:rPr>
      </w:pPr>
    </w:p>
    <w:p>
      <w:pPr>
        <w:pStyle w:val="P27"/>
        <w:framePr w:w="3836" w:h="249" w:hRule="exact" w:wrap="none" w:vAnchor="page" w:hAnchor="margin" w:x="6859" w:y="13596"/>
        <w:rPr>
          <w:rStyle w:val="C20"/>
          <w:rtl w:val="0"/>
        </w:rPr>
      </w:pPr>
      <w:r>
        <w:rPr>
          <w:rStyle w:val="C20"/>
          <w:rtl w:val="0"/>
        </w:rPr>
        <w:t>Způsoby ověření</w:t>
      </w:r>
    </w:p>
    <w:p>
      <w:pPr>
        <w:pStyle w:val="P12"/>
        <w:framePr w:w="6710" w:h="607" w:hRule="exact" w:wrap="none" w:vAnchor="page" w:hAnchor="margin" w:x="45" w:y="13901"/>
        <w:rPr>
          <w:rStyle w:val="C3"/>
          <w:rtl w:val="0"/>
        </w:rPr>
      </w:pPr>
    </w:p>
    <w:p>
      <w:pPr>
        <w:pStyle w:val="P13"/>
        <w:framePr w:w="6658" w:h="480" w:hRule="exact" w:wrap="none" w:vAnchor="page" w:hAnchor="margin" w:x="71" w:y="13957"/>
        <w:rPr>
          <w:rStyle w:val="C11"/>
          <w:rtl w:val="0"/>
        </w:rPr>
      </w:pPr>
      <w:r>
        <w:rPr>
          <w:rStyle w:val="C11"/>
          <w:rtl w:val="0"/>
        </w:rPr>
        <w:t>a) Sklidit ovoce nebo zeleninu v závislosti na druhu (velikost, vývojové stadium rostliny, zralost plodů, termín)</w:t>
      </w:r>
    </w:p>
    <w:p>
      <w:pPr>
        <w:pStyle w:val="P28"/>
        <w:framePr w:w="3921" w:h="607" w:hRule="exact" w:wrap="none" w:vAnchor="page" w:hAnchor="margin" w:x="6800" w:y="13901"/>
        <w:rPr>
          <w:rStyle w:val="C3"/>
          <w:rtl w:val="0"/>
        </w:rPr>
      </w:pPr>
    </w:p>
    <w:p>
      <w:pPr>
        <w:pStyle w:val="P29"/>
        <w:framePr w:w="3839" w:h="480" w:hRule="exact" w:wrap="none" w:vAnchor="page" w:hAnchor="margin" w:x="6856" w:y="13957"/>
        <w:rPr>
          <w:rStyle w:val="C21"/>
          <w:rtl w:val="0"/>
        </w:rPr>
      </w:pPr>
      <w:r>
        <w:rPr>
          <w:rStyle w:val="C21"/>
          <w:rtl w:val="0"/>
        </w:rPr>
        <w:t>Praktické předvedení</w:t>
      </w:r>
    </w:p>
    <w:p>
      <w:pPr>
        <w:pStyle w:val="P16"/>
        <w:framePr w:w="6710" w:h="376" w:hRule="exact" w:wrap="none" w:vAnchor="page" w:hAnchor="margin" w:x="45" w:y="14508"/>
        <w:rPr>
          <w:rStyle w:val="C3"/>
          <w:rtl w:val="0"/>
        </w:rPr>
      </w:pPr>
    </w:p>
    <w:p>
      <w:pPr>
        <w:pStyle w:val="P17"/>
        <w:framePr w:w="6658" w:h="249" w:hRule="exact" w:wrap="none" w:vAnchor="page" w:hAnchor="margin" w:x="71" w:y="14564"/>
        <w:rPr>
          <w:rStyle w:val="C13"/>
          <w:rtl w:val="0"/>
        </w:rPr>
      </w:pPr>
      <w:r>
        <w:rPr>
          <w:rStyle w:val="C13"/>
          <w:rtl w:val="0"/>
        </w:rPr>
        <w:t>b) Třídit sklizené ovoce nebo zeleninu a připravit je k expedici či skladování</w:t>
      </w:r>
    </w:p>
    <w:p>
      <w:pPr>
        <w:pStyle w:val="P31"/>
        <w:framePr w:w="3921" w:h="376" w:hRule="exact" w:wrap="none" w:vAnchor="page" w:hAnchor="margin" w:x="6800" w:y="14508"/>
        <w:rPr>
          <w:rStyle w:val="C3"/>
          <w:rtl w:val="0"/>
        </w:rPr>
      </w:pPr>
    </w:p>
    <w:p>
      <w:pPr>
        <w:pStyle w:val="P32"/>
        <w:framePr w:w="3839" w:h="249" w:hRule="exact" w:wrap="none" w:vAnchor="page" w:hAnchor="margin" w:x="6856" w:y="14564"/>
        <w:rPr>
          <w:rStyle w:val="C23"/>
          <w:rtl w:val="0"/>
        </w:rPr>
      </w:pPr>
      <w:r>
        <w:rPr>
          <w:rStyle w:val="C23"/>
          <w:rtl w:val="0"/>
        </w:rPr>
        <w:t>Praktické předvedení</w:t>
      </w:r>
    </w:p>
    <w:p>
      <w:pPr>
        <w:pStyle w:val="P30"/>
        <w:framePr w:w="10710" w:h="248" w:hRule="exact" w:wrap="none" w:vAnchor="page" w:hAnchor="margin" w:x="28" w:y="14997"/>
        <w:rPr>
          <w:rStyle w:val="C22"/>
          <w:rtl w:val="0"/>
        </w:rPr>
      </w:pPr>
      <w:r>
        <w:rPr>
          <w:rStyle w:val="C22"/>
          <w:rtl w:val="0"/>
        </w:rPr>
        <w:t>Je třeba splnit obě kritéria.</w:t>
      </w:r>
    </w:p>
    <w:p>
      <w:pPr>
        <w:pStyle w:val="P21"/>
        <w:framePr w:w="7654" w:h="331" w:hRule="exact" w:wrap="none" w:vAnchor="page" w:hAnchor="margin" w:x="28" w:y="15940"/>
        <w:rPr>
          <w:rStyle w:val="C16"/>
          <w:rtl w:val="0"/>
        </w:rPr>
      </w:pPr>
      <w:r>
        <w:rPr>
          <w:rStyle w:val="C16"/>
          <w:rtl w:val="0"/>
        </w:rPr>
        <w:t>Ruční práce v produkčním zahradnictví, 26.7.2026 17:52:30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Sklizeň a třídění květin k řezu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Sklidit květiny v závislosti na druhu a sklizňové zralosti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Třídit sklizené květiny</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Upravit jednotlivé druhy květin pro prodej</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0"/>
        <w:framePr w:w="10710" w:h="248" w:hRule="exact" w:wrap="none" w:vAnchor="page" w:hAnchor="margin" w:x="28" w:y="4212"/>
        <w:rPr>
          <w:rStyle w:val="C22"/>
          <w:rtl w:val="0"/>
        </w:rPr>
      </w:pPr>
      <w:r>
        <w:rPr>
          <w:rStyle w:val="C22"/>
          <w:rtl w:val="0"/>
        </w:rPr>
        <w:t>Je třeba splnit všechna kritéria.</w:t>
      </w:r>
    </w:p>
    <w:p>
      <w:pPr>
        <w:pStyle w:val="P23"/>
        <w:framePr w:w="10710" w:h="340" w:hRule="exact" w:wrap="none" w:vAnchor="page" w:hAnchor="margin" w:x="28" w:y="4647"/>
        <w:rPr>
          <w:rStyle w:val="C18"/>
          <w:rtl w:val="0"/>
        </w:rPr>
      </w:pPr>
      <w:r>
        <w:rPr>
          <w:rStyle w:val="C18"/>
          <w:rtl w:val="0"/>
        </w:rPr>
        <w:t>Dobývání a třídění dřevin</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Dobývat dřevinu s balem nebo bez balu</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Praktické předvedení</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Třídit sklizené dřeviny</w:t>
      </w:r>
    </w:p>
    <w:p>
      <w:pPr>
        <w:pStyle w:val="P31"/>
        <w:framePr w:w="3921" w:h="376" w:hRule="exact" w:wrap="none" w:vAnchor="page" w:hAnchor="margin" w:x="6800" w:y="5839"/>
        <w:rPr>
          <w:rStyle w:val="C3"/>
          <w:rtl w:val="0"/>
        </w:rPr>
      </w:pPr>
    </w:p>
    <w:p>
      <w:pPr>
        <w:pStyle w:val="P32"/>
        <w:framePr w:w="3839" w:h="249" w:hRule="exact" w:wrap="none" w:vAnchor="page" w:hAnchor="margin" w:x="6856" w:y="5895"/>
        <w:rPr>
          <w:rStyle w:val="C23"/>
          <w:rtl w:val="0"/>
        </w:rPr>
      </w:pPr>
      <w:r>
        <w:rPr>
          <w:rStyle w:val="C23"/>
          <w:rtl w:val="0"/>
        </w:rPr>
        <w:t>Praktické předvedení</w:t>
      </w:r>
    </w:p>
    <w:p>
      <w:pPr>
        <w:pStyle w:val="P30"/>
        <w:framePr w:w="10710" w:h="248" w:hRule="exact" w:wrap="none" w:vAnchor="page" w:hAnchor="margin" w:x="28" w:y="6329"/>
        <w:rPr>
          <w:rStyle w:val="C22"/>
          <w:rtl w:val="0"/>
        </w:rPr>
      </w:pPr>
      <w:r>
        <w:rPr>
          <w:rStyle w:val="C22"/>
          <w:rtl w:val="0"/>
        </w:rPr>
        <w:t>Je třeba splnit obě kritéria.</w:t>
      </w:r>
    </w:p>
    <w:p>
      <w:pPr>
        <w:pStyle w:val="P21"/>
        <w:framePr w:w="7654" w:h="331" w:hRule="exact" w:wrap="none" w:vAnchor="page" w:hAnchor="margin" w:x="28" w:y="15940"/>
        <w:rPr>
          <w:rStyle w:val="C16"/>
          <w:rtl w:val="0"/>
        </w:rPr>
      </w:pPr>
      <w:r>
        <w:rPr>
          <w:rStyle w:val="C16"/>
          <w:rtl w:val="0"/>
        </w:rPr>
        <w:t>Ruční práce v produkčním zahradnictví, 26.7.2026 17:52:30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1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uchazeč při zkoušce smí používat.</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přípravě na ověřování kompetencí je zapotřebí respektovat průběh vegetačního roku. Je vhodné, podle stavu počasí a vývoje rostlin, kumulovat vše tak, aby jednotlivé kompetence mohly být ověřeny v nejpříhodnějším období.</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umožňuje hodnotit pestrou škálu zahradnických činností na základní úrovni v kterékoli zahradnické firmě.</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ke kvalitě výsledné práce i k časovému hledisku zvládání jednotlivých operací.</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používání hnojiv a jiných chemických či biologických ochranných prostředků pracovat v souladu s ekologickými zásadami a BOZP.</w:t>
      </w:r>
    </w:p>
    <w:p>
      <w:pPr>
        <w:pStyle w:val="P33"/>
        <w:framePr w:w="10766" w:h="1837" w:hRule="exact" w:wrap="none" w:vAnchor="page" w:hAnchor="margin" w:x="0" w:y="6195"/>
        <w:rPr>
          <w:rStyle w:val="C3"/>
          <w:rtl w:val="0"/>
        </w:rPr>
      </w:pPr>
    </w:p>
    <w:p>
      <w:pPr>
        <w:pStyle w:val="P35"/>
        <w:framePr w:w="10710" w:h="340" w:hRule="exact" w:wrap="none" w:vAnchor="page" w:hAnchor="margin" w:x="28" w:y="6195"/>
        <w:rPr>
          <w:rStyle w:val="C25"/>
          <w:rtl w:val="0"/>
        </w:rPr>
      </w:pPr>
      <w:r>
        <w:rPr>
          <w:rStyle w:val="C25"/>
          <w:rtl w:val="0"/>
        </w:rPr>
        <w:t>Výsledné hodnocení</w:t>
      </w:r>
    </w:p>
    <w:p>
      <w:pPr>
        <w:keepNext w:val="0"/>
        <w:keepLines w:val="0"/>
        <w:framePr w:w="10766" w:h="1497" w:hRule="exact" w:wrap="none" w:vAnchor="page" w:hAnchor="margin" w:x="0" w:y="6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1146" w:hRule="exact" w:wrap="none" w:vAnchor="page" w:hAnchor="margin" w:x="0" w:y="8259"/>
        <w:rPr>
          <w:rStyle w:val="C3"/>
          <w:rtl w:val="0"/>
        </w:rPr>
      </w:pPr>
    </w:p>
    <w:p>
      <w:pPr>
        <w:pStyle w:val="P35"/>
        <w:framePr w:w="10710" w:h="340" w:hRule="exact" w:wrap="none" w:vAnchor="page" w:hAnchor="margin" w:x="28" w:y="8259"/>
        <w:rPr>
          <w:rStyle w:val="C25"/>
          <w:rtl w:val="0"/>
        </w:rPr>
      </w:pPr>
      <w:r>
        <w:rPr>
          <w:rStyle w:val="C25"/>
          <w:rtl w:val="0"/>
        </w:rPr>
        <w:t>Počet zkoušejících</w:t>
      </w:r>
    </w:p>
    <w:p>
      <w:pPr>
        <w:keepNext w:val="0"/>
        <w:keepLines w:val="0"/>
        <w:framePr w:w="10766" w:h="806" w:hRule="exact" w:wrap="none" w:vAnchor="page" w:hAnchor="margin" w:x="0" w:y="86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Ruční práce v produkčním zahradnictví, 26.7.2026 17:52:30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splňovat alespoň jednu z následujících variant požadavků:</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a)Střední vzdělání s výučním listem v oboru vzdělání zahradník a střední vzdělání s maturitní zkouškou a alespoň 5 let odborné praxe v oblasti zahradnictví nebo ve funkci učitele praktického vyučování nebo učitele odborného výcviku nebo učitele odborných předmětů v oblasti zahradnictví, z toho minimálně jeden rok v období posledních dvou let před podáním žádosti o udělení autorizace.</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b)Střední vzdělání s maturitní zkouškou v oboru vzdělání zahradnictví a alespoň 5 let odborné praxe v oblasti zahradnictví nebo ve funkci učitele praktického vyučování nebo učitele odborného výcviku nebo učitele odborných předmětů v oblasti zahradnictví, z toho minimálně jeden rok v období posledních dvou let před podáním žádosti o udělení autorizace.</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c)Vyšší odborné nebo vysokoškolské vzdělání v oblasti zemědělství nebo zahradnictví a alespoň 5 let odborné praxe v oblasti zahradnictví nebo ve funkci učitele praktického vyučování nebo učitele odborného výcviku nebo učitele odborných předmětů, z toho minimálně jeden rok v období posledních dvou let před podáním žádosti o udělení autorizace.</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nemá odbornou kvalifikaci pedagogického pracovníka podle zákona č. 563/2004 Sb., o pedagogických pracovnících a o změně některých zákonů,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3479" w:hRule="exact" w:wrap="none" w:vAnchor="page" w:hAnchor="margin" w:x="0" w:y="9538"/>
        <w:rPr>
          <w:rStyle w:val="C3"/>
          <w:rtl w:val="0"/>
        </w:rPr>
      </w:pPr>
    </w:p>
    <w:p>
      <w:pPr>
        <w:pStyle w:val="P35"/>
        <w:framePr w:w="10710" w:h="340" w:hRule="exact" w:wrap="none" w:vAnchor="page" w:hAnchor="margin" w:x="28" w:y="9538"/>
        <w:rPr>
          <w:rStyle w:val="C25"/>
          <w:rtl w:val="0"/>
        </w:rPr>
      </w:pPr>
      <w:r>
        <w:rPr>
          <w:rStyle w:val="C25"/>
          <w:rtl w:val="0"/>
        </w:rPr>
        <w:t>Nezbytné materiální a technické předpoklady pro provedení zkoušky</w:t>
      </w:r>
    </w:p>
    <w:p>
      <w:pPr>
        <w:keepNext w:val="0"/>
        <w:keepLines w:val="0"/>
        <w:framePr w:w="10766" w:h="3139" w:hRule="exact" w:wrap="none" w:vAnchor="page" w:hAnchor="margin" w:x="0" w:y="9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zahradnické firmy, ruční nářadí</w:t>
      </w:r>
    </w:p>
    <w:p>
      <w:pPr>
        <w:keepNext w:val="0"/>
        <w:keepLines w:val="0"/>
        <w:framePr w:w="10766" w:h="3139" w:hRule="exact" w:wrap="none" w:vAnchor="page" w:hAnchor="margin" w:x="0" w:y="9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stavby – skleník nebo fóliovník, množárna</w:t>
      </w:r>
    </w:p>
    <w:p>
      <w:pPr>
        <w:keepNext w:val="0"/>
        <w:keepLines w:val="0"/>
        <w:framePr w:w="10766" w:h="3139" w:hRule="exact" w:wrap="none" w:vAnchor="page" w:hAnchor="margin" w:x="0" w:y="9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sortiment rostlin – zelenina, květiny, ovocné druhy a okrasné dřeviny příslušného stáří nebo rozpěstovanosti</w:t>
      </w:r>
    </w:p>
    <w:p>
      <w:pPr>
        <w:keepNext w:val="0"/>
        <w:keepLines w:val="0"/>
        <w:framePr w:w="10766" w:h="3139" w:hRule="exact" w:wrap="none" w:vAnchor="page" w:hAnchor="margin" w:x="0" w:y="9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Odpovídající sortiment pevných a kapalných hnojiv pro výživu rostlin, základní druhy květinových a zeleninových osiv. </w:t>
      </w:r>
    </w:p>
    <w:p>
      <w:pPr>
        <w:keepNext w:val="0"/>
        <w:keepLines w:val="0"/>
        <w:framePr w:w="10766" w:h="3139" w:hRule="exact" w:wrap="none" w:vAnchor="page" w:hAnchor="margin" w:x="0" w:y="9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w:t>
      </w:r>
    </w:p>
    <w:p>
      <w:pPr>
        <w:keepNext w:val="0"/>
        <w:keepLines w:val="0"/>
        <w:framePr w:w="10766" w:h="3139" w:hRule="exact" w:wrap="none" w:vAnchor="page" w:hAnchor="margin" w:x="0" w:y="9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9" w:hRule="exact" w:wrap="none" w:vAnchor="page" w:hAnchor="margin" w:x="0" w:y="9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243"/>
        <w:rPr>
          <w:rStyle w:val="C3"/>
          <w:rtl w:val="0"/>
        </w:rPr>
      </w:pPr>
    </w:p>
    <w:p>
      <w:pPr>
        <w:pStyle w:val="P35"/>
        <w:framePr w:w="10710" w:h="340" w:hRule="exact" w:wrap="none" w:vAnchor="page" w:hAnchor="margin" w:x="28" w:y="13243"/>
        <w:rPr>
          <w:rStyle w:val="C25"/>
          <w:rtl w:val="0"/>
        </w:rPr>
      </w:pPr>
      <w:r>
        <w:rPr>
          <w:rStyle w:val="C25"/>
          <w:rtl w:val="0"/>
        </w:rPr>
        <w:t>Doba přípravy na zkoušku</w:t>
      </w:r>
    </w:p>
    <w:p>
      <w:pPr>
        <w:keepNext w:val="0"/>
        <w:keepLines w:val="0"/>
        <w:framePr w:w="10766" w:h="1036" w:hRule="exact" w:wrap="none" w:vAnchor="page" w:hAnchor="margin" w:x="0" w:y="13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Ruční práce v produkčním zahradnictví, 26.7.2026 17:52:30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5 hodin (hodinou se rozumí 60 minut). Zkouška může být podle zadaných /činností rozložena do více dnů.</w:t>
      </w:r>
    </w:p>
    <w:p>
      <w:pPr>
        <w:pStyle w:val="P21"/>
        <w:framePr w:w="7654" w:h="331" w:hRule="exact" w:wrap="none" w:vAnchor="page" w:hAnchor="margin" w:x="28" w:y="15940"/>
        <w:rPr>
          <w:rStyle w:val="C16"/>
          <w:rtl w:val="0"/>
        </w:rPr>
      </w:pPr>
      <w:r>
        <w:rPr>
          <w:rStyle w:val="C16"/>
          <w:rtl w:val="0"/>
        </w:rPr>
        <w:t>Ruční práce v produkčním zahradnictví, 26.7.2026 17:52:30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Sektorovou radou zemědělství, v níž byly zastoupeny:</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Agrární komora České republiky</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Rybářské sdružení České republiky</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svaz České republiky</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chovatelů českého teplokrevníka (SCHČT)</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Zoologická zahrada hl. města Prahy</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Společnost mladých agrárníků České republiky</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vinařů České republiky</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včelařů, o. s.</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zemědělství</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podílely tyto subjekty:</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Krajský úřad Moravskoslezského kraje</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Moravoseed Mikulov</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Školní zahradnictví SZaŠ Ostrava</w:t>
      </w:r>
    </w:p>
    <w:p>
      <w:pPr>
        <w:pStyle w:val="P21"/>
        <w:framePr w:w="7654" w:h="331" w:hRule="exact" w:wrap="none" w:vAnchor="page" w:hAnchor="margin" w:x="28" w:y="15940"/>
        <w:rPr>
          <w:rStyle w:val="C16"/>
          <w:rtl w:val="0"/>
        </w:rPr>
      </w:pPr>
      <w:r>
        <w:rPr>
          <w:rStyle w:val="C16"/>
          <w:rtl w:val="0"/>
        </w:rPr>
        <w:t>Ruční práce v produkčním zahradnictví, 26.7.2026 17:52:30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