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5DE2E8" Type="http://schemas.openxmlformats.org/officeDocument/2006/relationships/officeDocument" Target="/word/document.xml" /><Relationship Id="coreR125DE2E8" Type="http://schemas.openxmlformats.org/package/2006/relationships/metadata/core-properties" Target="/docProps/core.xml" /><Relationship Id="customR125DE2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 produkčním zahradnictví (kód: 41-004-E)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 produkčním zahradnictví, 8.9.2026 8:54:19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odborné učiliště a Praktická škola Kladno-Vrapice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Vrapická 53, 27203 Kladno</w:t>
      </w:r>
    </w:p>
    <w:p>
      <w:pPr>
        <w:pStyle w:val="P13"/>
        <w:framePr w:w="7847" w:h="383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607" w:hRule="exact" w:wrap="none" w:vAnchor="page" w:hAnchor="margin" w:x="45" w:y="436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0"/>
        <w:rPr>
          <w:rStyle w:val="C15"/>
          <w:rtl w:val="0"/>
        </w:rPr>
      </w:pPr>
      <w:r>
        <w:rPr>
          <w:rStyle w:val="C15"/>
          <w:rtl w:val="0"/>
        </w:rPr>
        <w:t>Střední zahradnická škola Rajhrad</w:t>
      </w:r>
    </w:p>
    <w:p>
      <w:pPr>
        <w:pStyle w:val="P19"/>
        <w:framePr w:w="2784" w:h="607" w:hRule="exact" w:wrap="none" w:vAnchor="page" w:hAnchor="margin" w:x="7937" w:y="436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0"/>
        <w:rPr>
          <w:rStyle w:val="C16"/>
          <w:rtl w:val="0"/>
        </w:rPr>
      </w:pPr>
      <w:r>
        <w:rPr>
          <w:rStyle w:val="C16"/>
          <w:rtl w:val="0"/>
        </w:rPr>
        <w:t>Masarykova 198, 66461 Rajhrad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 produkčním zahradnictví, 8.9.2026 8:54:19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