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F8E22" Type="http://schemas.openxmlformats.org/officeDocument/2006/relationships/officeDocument" Target="/word/document.xml" /><Relationship Id="coreR67DF8E22" Type="http://schemas.openxmlformats.org/package/2006/relationships/metadata/core-properties" Target="/docProps/core.xml" /><Relationship Id="customR67DF8E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17.4.2026 0:18:52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17.4.2026 0:18:52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17.4.2026 0:18:52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17.4.2026 0:18:52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17.4.2026 0:18:52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17.4.2026 0:18:52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17.4.2026 0:18:52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17.4.2026 0:18:52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17.4.2026 0:18:52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389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37E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