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C34215A" Type="http://schemas.openxmlformats.org/officeDocument/2006/relationships/officeDocument" Target="/word/document.xml" /><Relationship Id="coreRC34215A" Type="http://schemas.openxmlformats.org/package/2006/relationships/metadata/core-properties" Target="/docProps/core.xml" /><Relationship Id="customRC34215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BOZP (kód: 39-004-M)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20.10.2026 11:32:28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BOZP, 20.10.2026 11:32:28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