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1EE754" Type="http://schemas.openxmlformats.org/officeDocument/2006/relationships/officeDocument" Target="/word/document.xml" /><Relationship Id="coreR131EE754" Type="http://schemas.openxmlformats.org/package/2006/relationships/metadata/core-properties" Target="/docProps/core.xml" /><Relationship Id="customR131EE7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30.9.2026 0:37:21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strojní (kód: 23-99-H/02)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Klempíř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30.9.2026 0:37:21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