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A3BB6C" Type="http://schemas.openxmlformats.org/officeDocument/2006/relationships/officeDocument" Target="/word/document.xml" /><Relationship Id="coreR14A3BB6C" Type="http://schemas.openxmlformats.org/package/2006/relationships/metadata/core-properties" Target="/docProps/core.xml" /><Relationship Id="customR14A3BB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Optik/optička pro brýlovou techniku (kód: 23-033-H)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optických přístrojů a brýlové optiky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ve zdravotní a technické dokumentaci brýlových čoček a obrub</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Měření optické mohutnosti čoček, provádění zkoušek a přizpůsobování brýlí potřebám zákazníka</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Volba postupu práce, potřebných nástrojů, pomůcek a náhradních dílů pro provádění montáže, oprav a přizpůsobování brýlové optiky potřebám zákazníka</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Povrchová úprava kovových brýlových obrub nanášením kovových a nekovových povlaků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Broušení a leštění optických dílů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Spojování součástí pájením</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Sestavování a montáž brýlí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Opravy brýlí</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Ošetřování a údržba nářadí, nástrojů a pomůcek používaných při výrobě a opravách přístrojů, zařízení a výrobků přesné mechaniky</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3</w:t>
      </w:r>
    </w:p>
    <w:p>
      <w:pPr>
        <w:pStyle w:val="P7"/>
        <w:framePr w:w="8788" w:h="340" w:hRule="exact" w:wrap="none" w:vAnchor="page" w:hAnchor="margin" w:x="28" w:y="10907"/>
        <w:rPr>
          <w:rStyle w:val="C8"/>
          <w:rtl w:val="0"/>
        </w:rPr>
      </w:pPr>
      <w:r>
        <w:rPr>
          <w:rStyle w:val="C8"/>
          <w:rtl w:val="0"/>
        </w:rPr>
        <w:t>Platnost standardu</w:t>
      </w:r>
    </w:p>
    <w:p>
      <w:pPr>
        <w:pStyle w:val="P20"/>
        <w:framePr w:w="2928" w:h="248" w:hRule="exact" w:wrap="none" w:vAnchor="page" w:hAnchor="margin" w:x="28" w:y="1124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Optik/optička pro brýlovou techniku, 20.10.2026 12:01:00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pravidla bezpečnosti práce a protipožární předpisy související s výrobou, sestavením, seřízením a opravou brýlí a brýlové optiky a jejich součástí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Popsat a předvést použití osobních ochranných pracovních pomůcek souvisejících s výrobou, sestavením, seřízením a opravou brýlí a brýlové optiky a jejich součástí</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obě kritéria.</w:t>
      </w:r>
    </w:p>
    <w:p>
      <w:pPr>
        <w:pStyle w:val="P23"/>
        <w:framePr w:w="10710" w:h="340" w:hRule="exact" w:wrap="none" w:vAnchor="page" w:hAnchor="margin" w:x="28" w:y="5946"/>
        <w:rPr>
          <w:rStyle w:val="C18"/>
          <w:rtl w:val="0"/>
        </w:rPr>
      </w:pPr>
      <w:r>
        <w:rPr>
          <w:rStyle w:val="C18"/>
          <w:rtl w:val="0"/>
        </w:rPr>
        <w:t>Orientace v normách a ve zdravotní a technické dokumentaci brýlových čoček a obrub</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1"/>
        <w:rPr>
          <w:rStyle w:val="C3"/>
          <w:rtl w:val="0"/>
        </w:rPr>
      </w:pPr>
    </w:p>
    <w:p>
      <w:pPr>
        <w:pStyle w:val="P13"/>
        <w:framePr w:w="6658" w:h="704" w:hRule="exact" w:wrap="none" w:vAnchor="page" w:hAnchor="margin" w:x="71" w:y="6817"/>
        <w:rPr>
          <w:rStyle w:val="C11"/>
          <w:rtl w:val="0"/>
        </w:rPr>
      </w:pPr>
      <w:r>
        <w:rPr>
          <w:rStyle w:val="C11"/>
          <w:rtl w:val="0"/>
        </w:rPr>
        <w:t>a) Číst technické výkresy, zejména výkresy brýlí a brýlové optiky a jejich součástí, určit jejich tvar, rozměry a jejich dovolené úchylky, jakost povrchu, materiál, druh polotovaru</w:t>
      </w:r>
    </w:p>
    <w:p>
      <w:pPr>
        <w:pStyle w:val="P28"/>
        <w:framePr w:w="3921" w:h="831" w:hRule="exact" w:wrap="none" w:vAnchor="page" w:hAnchor="margin" w:x="6800" w:y="6761"/>
        <w:rPr>
          <w:rStyle w:val="C3"/>
          <w:rtl w:val="0"/>
        </w:rPr>
      </w:pPr>
    </w:p>
    <w:p>
      <w:pPr>
        <w:pStyle w:val="P29"/>
        <w:framePr w:w="3839" w:h="704" w:hRule="exact" w:wrap="none" w:vAnchor="page" w:hAnchor="margin" w:x="6856" w:y="6817"/>
        <w:rPr>
          <w:rStyle w:val="C21"/>
          <w:rtl w:val="0"/>
        </w:rPr>
      </w:pPr>
      <w:r>
        <w:rPr>
          <w:rStyle w:val="C21"/>
          <w:rtl w:val="0"/>
        </w:rPr>
        <w:t>Praktické předvedení</w:t>
      </w:r>
    </w:p>
    <w:p>
      <w:pPr>
        <w:pStyle w:val="P16"/>
        <w:framePr w:w="6710" w:h="831" w:hRule="exact" w:wrap="none" w:vAnchor="page" w:hAnchor="margin" w:x="45" w:y="7592"/>
        <w:rPr>
          <w:rStyle w:val="C3"/>
          <w:rtl w:val="0"/>
        </w:rPr>
      </w:pPr>
    </w:p>
    <w:p>
      <w:pPr>
        <w:pStyle w:val="P17"/>
        <w:framePr w:w="6658" w:h="704" w:hRule="exact" w:wrap="none" w:vAnchor="page" w:hAnchor="margin" w:x="71" w:y="7648"/>
        <w:rPr>
          <w:rStyle w:val="C13"/>
          <w:rtl w:val="0"/>
        </w:rPr>
      </w:pPr>
      <w:r>
        <w:rPr>
          <w:rStyle w:val="C13"/>
          <w:rtl w:val="0"/>
        </w:rPr>
        <w:t>b) Číst technologické postupy výroby brýlí a brýlové optiky a jejich součástí, vyčíst z nich pořadí technologických operací a základní údaje pro jejich provedení</w:t>
      </w:r>
    </w:p>
    <w:p>
      <w:pPr>
        <w:pStyle w:val="P30"/>
        <w:framePr w:w="3921" w:h="831" w:hRule="exact" w:wrap="none" w:vAnchor="page" w:hAnchor="margin" w:x="6800" w:y="7592"/>
        <w:rPr>
          <w:rStyle w:val="C3"/>
          <w:rtl w:val="0"/>
        </w:rPr>
      </w:pPr>
    </w:p>
    <w:p>
      <w:pPr>
        <w:pStyle w:val="P31"/>
        <w:framePr w:w="3839" w:h="704" w:hRule="exact" w:wrap="none" w:vAnchor="page" w:hAnchor="margin" w:x="6856" w:y="7648"/>
        <w:rPr>
          <w:rStyle w:val="C22"/>
          <w:rtl w:val="0"/>
        </w:rPr>
      </w:pPr>
      <w:r>
        <w:rPr>
          <w:rStyle w:val="C22"/>
          <w:rtl w:val="0"/>
        </w:rPr>
        <w:t>Praktické předvedení a ústní ověření</w:t>
      </w:r>
    </w:p>
    <w:p>
      <w:pPr>
        <w:pStyle w:val="P12"/>
        <w:framePr w:w="6710" w:h="607" w:hRule="exact" w:wrap="none" w:vAnchor="page" w:hAnchor="margin" w:x="45" w:y="8423"/>
        <w:rPr>
          <w:rStyle w:val="C3"/>
          <w:rtl w:val="0"/>
        </w:rPr>
      </w:pPr>
    </w:p>
    <w:p>
      <w:pPr>
        <w:pStyle w:val="P13"/>
        <w:framePr w:w="6658" w:h="480" w:hRule="exact" w:wrap="none" w:vAnchor="page" w:hAnchor="margin" w:x="71" w:y="8479"/>
        <w:rPr>
          <w:rStyle w:val="C11"/>
          <w:rtl w:val="0"/>
        </w:rPr>
      </w:pPr>
      <w:r>
        <w:rPr>
          <w:rStyle w:val="C11"/>
          <w:rtl w:val="0"/>
        </w:rPr>
        <w:t>c) Vyčíst z dodané zdravotní dokumentace údaje potřebné pro zhotovení, úpravu a opravu brýlí konkrétního zákazníka</w:t>
      </w:r>
    </w:p>
    <w:p>
      <w:pPr>
        <w:pStyle w:val="P28"/>
        <w:framePr w:w="3921" w:h="607" w:hRule="exact" w:wrap="none" w:vAnchor="page" w:hAnchor="margin" w:x="6800" w:y="8423"/>
        <w:rPr>
          <w:rStyle w:val="C3"/>
          <w:rtl w:val="0"/>
        </w:rPr>
      </w:pPr>
    </w:p>
    <w:p>
      <w:pPr>
        <w:pStyle w:val="P29"/>
        <w:framePr w:w="3839" w:h="480" w:hRule="exact" w:wrap="none" w:vAnchor="page" w:hAnchor="margin" w:x="6856" w:y="8479"/>
        <w:rPr>
          <w:rStyle w:val="C21"/>
          <w:rtl w:val="0"/>
        </w:rPr>
      </w:pPr>
      <w:r>
        <w:rPr>
          <w:rStyle w:val="C21"/>
          <w:rtl w:val="0"/>
        </w:rPr>
        <w:t>Praktické předvedení a ústní ověření</w:t>
      </w:r>
    </w:p>
    <w:p>
      <w:pPr>
        <w:pStyle w:val="P16"/>
        <w:framePr w:w="6710" w:h="831" w:hRule="exact" w:wrap="none" w:vAnchor="page" w:hAnchor="margin" w:x="45" w:y="9030"/>
        <w:rPr>
          <w:rStyle w:val="C3"/>
          <w:rtl w:val="0"/>
        </w:rPr>
      </w:pPr>
    </w:p>
    <w:p>
      <w:pPr>
        <w:pStyle w:val="P17"/>
        <w:framePr w:w="6658" w:h="704" w:hRule="exact" w:wrap="none" w:vAnchor="page" w:hAnchor="margin" w:x="71" w:y="9086"/>
        <w:rPr>
          <w:rStyle w:val="C13"/>
          <w:rtl w:val="0"/>
        </w:rPr>
      </w:pPr>
      <w:r>
        <w:rPr>
          <w:rStyle w:val="C13"/>
          <w:rtl w:val="0"/>
        </w:rPr>
        <w:t>d) Získat z norem a strojnických tabulek informace o součástech brýlí a brýlové optiky, číselných hodnotách úchylek, vlastnostech materiálů, technologických podmínkách obrábění</w:t>
      </w:r>
    </w:p>
    <w:p>
      <w:pPr>
        <w:pStyle w:val="P30"/>
        <w:framePr w:w="3921" w:h="831" w:hRule="exact" w:wrap="none" w:vAnchor="page" w:hAnchor="margin" w:x="6800" w:y="9030"/>
        <w:rPr>
          <w:rStyle w:val="C3"/>
          <w:rtl w:val="0"/>
        </w:rPr>
      </w:pPr>
    </w:p>
    <w:p>
      <w:pPr>
        <w:pStyle w:val="P31"/>
        <w:framePr w:w="3839" w:h="704" w:hRule="exact" w:wrap="none" w:vAnchor="page" w:hAnchor="margin" w:x="6856" w:y="9086"/>
        <w:rPr>
          <w:rStyle w:val="C22"/>
          <w:rtl w:val="0"/>
        </w:rPr>
      </w:pPr>
      <w:r>
        <w:rPr>
          <w:rStyle w:val="C22"/>
          <w:rtl w:val="0"/>
        </w:rPr>
        <w:t>Praktické předvedení</w:t>
      </w:r>
    </w:p>
    <w:p>
      <w:pPr>
        <w:pStyle w:val="P12"/>
        <w:framePr w:w="6710" w:h="607" w:hRule="exact" w:wrap="none" w:vAnchor="page" w:hAnchor="margin" w:x="45" w:y="9861"/>
        <w:rPr>
          <w:rStyle w:val="C3"/>
          <w:rtl w:val="0"/>
        </w:rPr>
      </w:pPr>
    </w:p>
    <w:p>
      <w:pPr>
        <w:pStyle w:val="P13"/>
        <w:framePr w:w="6658" w:h="480" w:hRule="exact" w:wrap="none" w:vAnchor="page" w:hAnchor="margin" w:x="71" w:y="9917"/>
        <w:rPr>
          <w:rStyle w:val="C11"/>
          <w:rtl w:val="0"/>
        </w:rPr>
      </w:pPr>
      <w:r>
        <w:rPr>
          <w:rStyle w:val="C11"/>
          <w:rtl w:val="0"/>
        </w:rPr>
        <w:t>e) Vyhledávat údaje v prodejním ceníku brýlových čoček, v katalozích brýlových skel, katalozích náhradních dílů brýlové optiky</w:t>
      </w:r>
    </w:p>
    <w:p>
      <w:pPr>
        <w:pStyle w:val="P28"/>
        <w:framePr w:w="3921" w:h="607" w:hRule="exact" w:wrap="none" w:vAnchor="page" w:hAnchor="margin" w:x="6800" w:y="9861"/>
        <w:rPr>
          <w:rStyle w:val="C3"/>
          <w:rtl w:val="0"/>
        </w:rPr>
      </w:pPr>
    </w:p>
    <w:p>
      <w:pPr>
        <w:pStyle w:val="P29"/>
        <w:framePr w:w="3839" w:h="480" w:hRule="exact" w:wrap="none" w:vAnchor="page" w:hAnchor="margin" w:x="6856" w:y="9917"/>
        <w:rPr>
          <w:rStyle w:val="C21"/>
          <w:rtl w:val="0"/>
        </w:rPr>
      </w:pPr>
      <w:r>
        <w:rPr>
          <w:rStyle w:val="C21"/>
          <w:rtl w:val="0"/>
        </w:rPr>
        <w:t>Praktické předvedení</w:t>
      </w:r>
    </w:p>
    <w:p>
      <w:pPr>
        <w:pStyle w:val="P16"/>
        <w:framePr w:w="6710" w:h="376" w:hRule="exact" w:wrap="none" w:vAnchor="page" w:hAnchor="margin" w:x="45" w:y="10468"/>
        <w:rPr>
          <w:rStyle w:val="C3"/>
          <w:rtl w:val="0"/>
        </w:rPr>
      </w:pPr>
    </w:p>
    <w:p>
      <w:pPr>
        <w:pStyle w:val="P17"/>
        <w:framePr w:w="6658" w:h="249" w:hRule="exact" w:wrap="none" w:vAnchor="page" w:hAnchor="margin" w:x="71" w:y="10524"/>
        <w:rPr>
          <w:rStyle w:val="C13"/>
          <w:rtl w:val="0"/>
        </w:rPr>
      </w:pPr>
      <w:r>
        <w:rPr>
          <w:rStyle w:val="C13"/>
          <w:rtl w:val="0"/>
        </w:rPr>
        <w:t>f) Vyplnit zakázkový list a provést celkové kalkulace</w:t>
      </w:r>
    </w:p>
    <w:p>
      <w:pPr>
        <w:pStyle w:val="P30"/>
        <w:framePr w:w="3921" w:h="376" w:hRule="exact" w:wrap="none" w:vAnchor="page" w:hAnchor="margin" w:x="6800" w:y="10468"/>
        <w:rPr>
          <w:rStyle w:val="C3"/>
          <w:rtl w:val="0"/>
        </w:rPr>
      </w:pPr>
    </w:p>
    <w:p>
      <w:pPr>
        <w:pStyle w:val="P31"/>
        <w:framePr w:w="3839" w:h="249" w:hRule="exact" w:wrap="none" w:vAnchor="page" w:hAnchor="margin" w:x="6856" w:y="10524"/>
        <w:rPr>
          <w:rStyle w:val="C22"/>
          <w:rtl w:val="0"/>
        </w:rPr>
      </w:pPr>
      <w:r>
        <w:rPr>
          <w:rStyle w:val="C22"/>
          <w:rtl w:val="0"/>
        </w:rPr>
        <w:t>Praktické předvedení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Měření optické mohutnosti čoček, provádění zkoušek a přizpůsobování brýlí potřebám zákazníka</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a) Zvolit měřidla a pomůcky potřebné ke kontrole a měření optické mohutnosti čoček</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Praktické předvedení</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Změřit optickou mohutnost čočky</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Praktické předvedení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Vyzkoušet vybranou nebo zákazníkem dodanou brýlovou obrubu</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w:t>
      </w:r>
    </w:p>
    <w:p>
      <w:pPr>
        <w:pStyle w:val="P16"/>
        <w:framePr w:w="6710" w:h="607" w:hRule="exact" w:wrap="none" w:vAnchor="page" w:hAnchor="margin" w:x="45" w:y="13568"/>
        <w:rPr>
          <w:rStyle w:val="C3"/>
          <w:rtl w:val="0"/>
        </w:rPr>
      </w:pPr>
    </w:p>
    <w:p>
      <w:pPr>
        <w:pStyle w:val="P17"/>
        <w:framePr w:w="6658" w:h="480" w:hRule="exact" w:wrap="none" w:vAnchor="page" w:hAnchor="margin" w:x="71" w:y="13624"/>
        <w:rPr>
          <w:rStyle w:val="C13"/>
          <w:rtl w:val="0"/>
        </w:rPr>
      </w:pPr>
      <w:r>
        <w:rPr>
          <w:rStyle w:val="C13"/>
          <w:rtl w:val="0"/>
        </w:rPr>
        <w:t>d) Navrhnout úpravu či seřízení brýlové obruby podle výsledků provedené zkoušky</w:t>
      </w:r>
    </w:p>
    <w:p>
      <w:pPr>
        <w:pStyle w:val="P30"/>
        <w:framePr w:w="3921" w:h="607" w:hRule="exact" w:wrap="none" w:vAnchor="page" w:hAnchor="margin" w:x="6800" w:y="13568"/>
        <w:rPr>
          <w:rStyle w:val="C3"/>
          <w:rtl w:val="0"/>
        </w:rPr>
      </w:pPr>
    </w:p>
    <w:p>
      <w:pPr>
        <w:pStyle w:val="P31"/>
        <w:framePr w:w="3839" w:h="480" w:hRule="exact" w:wrap="none" w:vAnchor="page" w:hAnchor="margin" w:x="6856" w:y="13624"/>
        <w:rPr>
          <w:rStyle w:val="C22"/>
          <w:rtl w:val="0"/>
        </w:rPr>
      </w:pPr>
      <w:r>
        <w:rPr>
          <w:rStyle w:val="C22"/>
          <w:rtl w:val="0"/>
        </w:rPr>
        <w:t>Praktické předvedení</w:t>
      </w:r>
    </w:p>
    <w:p>
      <w:pPr>
        <w:pStyle w:val="P12"/>
        <w:framePr w:w="6710" w:h="376" w:hRule="exact" w:wrap="none" w:vAnchor="page" w:hAnchor="margin" w:x="45" w:y="14175"/>
        <w:rPr>
          <w:rStyle w:val="C3"/>
          <w:rtl w:val="0"/>
        </w:rPr>
      </w:pPr>
    </w:p>
    <w:p>
      <w:pPr>
        <w:pStyle w:val="P13"/>
        <w:framePr w:w="6658" w:h="249" w:hRule="exact" w:wrap="none" w:vAnchor="page" w:hAnchor="margin" w:x="71" w:y="14231"/>
        <w:rPr>
          <w:rStyle w:val="C11"/>
          <w:rtl w:val="0"/>
        </w:rPr>
      </w:pPr>
      <w:r>
        <w:rPr>
          <w:rStyle w:val="C11"/>
          <w:rtl w:val="0"/>
        </w:rPr>
        <w:t>e) Upravit brýlovou obrubu podle potřeb zákazníka</w:t>
      </w:r>
    </w:p>
    <w:p>
      <w:pPr>
        <w:pStyle w:val="P28"/>
        <w:framePr w:w="3921" w:h="376" w:hRule="exact" w:wrap="none" w:vAnchor="page" w:hAnchor="margin" w:x="6800" w:y="14175"/>
        <w:rPr>
          <w:rStyle w:val="C3"/>
          <w:rtl w:val="0"/>
        </w:rPr>
      </w:pPr>
    </w:p>
    <w:p>
      <w:pPr>
        <w:pStyle w:val="P29"/>
        <w:framePr w:w="3839" w:h="249" w:hRule="exact" w:wrap="none" w:vAnchor="page" w:hAnchor="margin" w:x="6856" w:y="14231"/>
        <w:rPr>
          <w:rStyle w:val="C21"/>
          <w:rtl w:val="0"/>
        </w:rPr>
      </w:pPr>
      <w:r>
        <w:rPr>
          <w:rStyle w:val="C21"/>
          <w:rtl w:val="0"/>
        </w:rPr>
        <w:t>Praktické předvedení</w:t>
      </w:r>
    </w:p>
    <w:p>
      <w:pPr>
        <w:pStyle w:val="P32"/>
        <w:framePr w:w="10710" w:h="248" w:hRule="exact" w:wrap="none" w:vAnchor="page" w:hAnchor="margin" w:x="28" w:y="14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Optik/optička pro brýlovou techniku, 20.10.2026 12:01:00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potřebných nástrojů, pomůcek a náhradních dílů pro provádění montáže, oprav a přizpůsobování brýlové optiky potřebám zákazníka</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podle technologického předpisu nebo servisní dokumentace pořadí a způsob provedení technologických operací při výrobě, montáži, opravách a přizpůsobování brýlí a brýlové optiky potřebám zákazníka</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Zvolit podle technologického předpisu nebo jiného dokumentu postup práce ve vybrané technologické operaci při výrobě (úpravě), sestavení, seřízení či opravě brýlí a brýlové optiky a jejich součástí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1055" w:hRule="exact" w:wrap="none" w:vAnchor="page" w:hAnchor="margin" w:x="45" w:y="4839"/>
        <w:rPr>
          <w:rStyle w:val="C3"/>
          <w:rtl w:val="0"/>
        </w:rPr>
      </w:pPr>
    </w:p>
    <w:p>
      <w:pPr>
        <w:pStyle w:val="P13"/>
        <w:framePr w:w="6658" w:h="928" w:hRule="exact" w:wrap="none" w:vAnchor="page" w:hAnchor="margin" w:x="71" w:y="4895"/>
        <w:rPr>
          <w:rStyle w:val="C11"/>
          <w:rtl w:val="0"/>
        </w:rPr>
      </w:pPr>
      <w:r>
        <w:rPr>
          <w:rStyle w:val="C11"/>
          <w:rtl w:val="0"/>
        </w:rPr>
        <w:t>c) Zvolit samostatně nástroje, nářadí, pomůcky, pomocné hmoty, měřidla, náhradní součásti a strojní zařízení, potřebné k uskutečnění vybrané technologické operace při výrobě (úpravě), sestavení, seřízení a opravě brýlí a brýlové optiky a jejich součástí</w:t>
      </w:r>
    </w:p>
    <w:p>
      <w:pPr>
        <w:pStyle w:val="P28"/>
        <w:framePr w:w="3921" w:h="1055" w:hRule="exact" w:wrap="none" w:vAnchor="page" w:hAnchor="margin" w:x="6800" w:y="4839"/>
        <w:rPr>
          <w:rStyle w:val="C3"/>
          <w:rtl w:val="0"/>
        </w:rPr>
      </w:pPr>
    </w:p>
    <w:p>
      <w:pPr>
        <w:pStyle w:val="P29"/>
        <w:framePr w:w="3839" w:h="928" w:hRule="exact" w:wrap="none" w:vAnchor="page" w:hAnchor="margin" w:x="6856" w:y="4895"/>
        <w:rPr>
          <w:rStyle w:val="C21"/>
          <w:rtl w:val="0"/>
        </w:rPr>
      </w:pPr>
      <w:r>
        <w:rPr>
          <w:rStyle w:val="C21"/>
          <w:rtl w:val="0"/>
        </w:rPr>
        <w:t>Praktické předvedení</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Zvolit samostatně technologické podmínky pro uskutečnění vybrané pracovní operace při výrobě (úpravě), sestavení, seřízení a opravě brýlí a brýlové optiky a jejich součástí</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Praktické předvedení</w:t>
      </w:r>
    </w:p>
    <w:p>
      <w:pPr>
        <w:pStyle w:val="P32"/>
        <w:framePr w:w="10710" w:h="248" w:hRule="exact" w:wrap="none" w:vAnchor="page" w:hAnchor="margin" w:x="28" w:y="6839"/>
        <w:rPr>
          <w:rStyle w:val="C23"/>
          <w:rtl w:val="0"/>
        </w:rPr>
      </w:pPr>
      <w:r>
        <w:rPr>
          <w:rStyle w:val="C23"/>
          <w:rtl w:val="0"/>
        </w:rPr>
        <w:t>Je třeba splnit všechna kritéria.</w:t>
      </w:r>
    </w:p>
    <w:p>
      <w:pPr>
        <w:pStyle w:val="P23"/>
        <w:framePr w:w="10710" w:h="547" w:hRule="exact" w:wrap="none" w:vAnchor="page" w:hAnchor="margin" w:x="28" w:y="7275"/>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7921"/>
        <w:rPr>
          <w:rStyle w:val="C3"/>
          <w:rtl w:val="0"/>
        </w:rPr>
      </w:pPr>
    </w:p>
    <w:p>
      <w:pPr>
        <w:pStyle w:val="P25"/>
        <w:framePr w:w="6661" w:h="249" w:hRule="exact" w:wrap="none" w:vAnchor="page" w:hAnchor="margin" w:x="71" w:y="7992"/>
        <w:rPr>
          <w:rStyle w:val="C19"/>
          <w:rtl w:val="0"/>
        </w:rPr>
      </w:pPr>
      <w:r>
        <w:rPr>
          <w:rStyle w:val="C19"/>
          <w:rtl w:val="0"/>
        </w:rPr>
        <w:t>Kritéria hodnocení</w:t>
      </w:r>
    </w:p>
    <w:p>
      <w:pPr>
        <w:pStyle w:val="P26"/>
        <w:framePr w:w="3918" w:h="376" w:hRule="exact" w:wrap="none" w:vAnchor="page" w:hAnchor="margin" w:x="6803" w:y="7921"/>
        <w:rPr>
          <w:rStyle w:val="C3"/>
          <w:rtl w:val="0"/>
        </w:rPr>
      </w:pPr>
    </w:p>
    <w:p>
      <w:pPr>
        <w:pStyle w:val="P27"/>
        <w:framePr w:w="3836" w:h="249" w:hRule="exact" w:wrap="none" w:vAnchor="page" w:hAnchor="margin" w:x="6859" w:y="7992"/>
        <w:rPr>
          <w:rStyle w:val="C20"/>
          <w:rtl w:val="0"/>
        </w:rPr>
      </w:pPr>
      <w:r>
        <w:rPr>
          <w:rStyle w:val="C20"/>
          <w:rtl w:val="0"/>
        </w:rPr>
        <w:t>Způsoby ověření</w:t>
      </w:r>
    </w:p>
    <w:p>
      <w:pPr>
        <w:pStyle w:val="P12"/>
        <w:framePr w:w="6710" w:h="607" w:hRule="exact" w:wrap="none" w:vAnchor="page" w:hAnchor="margin" w:x="45" w:y="8297"/>
        <w:rPr>
          <w:rStyle w:val="C3"/>
          <w:rtl w:val="0"/>
        </w:rPr>
      </w:pPr>
    </w:p>
    <w:p>
      <w:pPr>
        <w:pStyle w:val="P13"/>
        <w:framePr w:w="6658" w:h="480" w:hRule="exact" w:wrap="none" w:vAnchor="page" w:hAnchor="margin" w:x="71" w:y="8353"/>
        <w:rPr>
          <w:rStyle w:val="C11"/>
          <w:rtl w:val="0"/>
        </w:rPr>
      </w:pPr>
      <w:r>
        <w:rPr>
          <w:rStyle w:val="C11"/>
          <w:rtl w:val="0"/>
        </w:rPr>
        <w:t>a) Dosáhnout předepsaných rozměrů a tvaru součástí brýlí a brýlové optiky ručním obráběním a zpracováním</w:t>
      </w:r>
    </w:p>
    <w:p>
      <w:pPr>
        <w:pStyle w:val="P28"/>
        <w:framePr w:w="3921" w:h="607" w:hRule="exact" w:wrap="none" w:vAnchor="page" w:hAnchor="margin" w:x="6800" w:y="8297"/>
        <w:rPr>
          <w:rStyle w:val="C3"/>
          <w:rtl w:val="0"/>
        </w:rPr>
      </w:pPr>
    </w:p>
    <w:p>
      <w:pPr>
        <w:pStyle w:val="P29"/>
        <w:framePr w:w="3839" w:h="480" w:hRule="exact" w:wrap="none" w:vAnchor="page" w:hAnchor="margin" w:x="6856" w:y="8353"/>
        <w:rPr>
          <w:rStyle w:val="C21"/>
          <w:rtl w:val="0"/>
        </w:rPr>
      </w:pPr>
      <w:r>
        <w:rPr>
          <w:rStyle w:val="C21"/>
          <w:rtl w:val="0"/>
        </w:rPr>
        <w:t>Praktické předvedení</w:t>
      </w:r>
    </w:p>
    <w:p>
      <w:pPr>
        <w:pStyle w:val="P16"/>
        <w:framePr w:w="6710" w:h="607" w:hRule="exact" w:wrap="none" w:vAnchor="page" w:hAnchor="margin" w:x="45" w:y="8904"/>
        <w:rPr>
          <w:rStyle w:val="C3"/>
          <w:rtl w:val="0"/>
        </w:rPr>
      </w:pPr>
    </w:p>
    <w:p>
      <w:pPr>
        <w:pStyle w:val="P17"/>
        <w:framePr w:w="6658" w:h="480" w:hRule="exact" w:wrap="none" w:vAnchor="page" w:hAnchor="margin" w:x="71" w:y="8960"/>
        <w:rPr>
          <w:rStyle w:val="C13"/>
          <w:rtl w:val="0"/>
        </w:rPr>
      </w:pPr>
      <w:r>
        <w:rPr>
          <w:rStyle w:val="C13"/>
          <w:rtl w:val="0"/>
        </w:rPr>
        <w:t>b) Vrtat otvory do součástí brýlí a brýlové optiky s dodržením jejich předepsaného rozměru a hloubky</w:t>
      </w:r>
    </w:p>
    <w:p>
      <w:pPr>
        <w:pStyle w:val="P30"/>
        <w:framePr w:w="3921" w:h="607" w:hRule="exact" w:wrap="none" w:vAnchor="page" w:hAnchor="margin" w:x="6800" w:y="8904"/>
        <w:rPr>
          <w:rStyle w:val="C3"/>
          <w:rtl w:val="0"/>
        </w:rPr>
      </w:pPr>
    </w:p>
    <w:p>
      <w:pPr>
        <w:pStyle w:val="P31"/>
        <w:framePr w:w="3839" w:h="480" w:hRule="exact" w:wrap="none" w:vAnchor="page" w:hAnchor="margin" w:x="6856" w:y="8960"/>
        <w:rPr>
          <w:rStyle w:val="C22"/>
          <w:rtl w:val="0"/>
        </w:rPr>
      </w:pPr>
      <w:r>
        <w:rPr>
          <w:rStyle w:val="C22"/>
          <w:rtl w:val="0"/>
        </w:rPr>
        <w:t>Praktické předvedení</w:t>
      </w:r>
    </w:p>
    <w:p>
      <w:pPr>
        <w:pStyle w:val="P12"/>
        <w:framePr w:w="6710" w:h="607" w:hRule="exact" w:wrap="none" w:vAnchor="page" w:hAnchor="margin" w:x="45" w:y="9511"/>
        <w:rPr>
          <w:rStyle w:val="C3"/>
          <w:rtl w:val="0"/>
        </w:rPr>
      </w:pPr>
    </w:p>
    <w:p>
      <w:pPr>
        <w:pStyle w:val="P13"/>
        <w:framePr w:w="6658" w:h="480" w:hRule="exact" w:wrap="none" w:vAnchor="page" w:hAnchor="margin" w:x="71" w:y="9567"/>
        <w:rPr>
          <w:rStyle w:val="C11"/>
          <w:rtl w:val="0"/>
        </w:rPr>
      </w:pPr>
      <w:r>
        <w:rPr>
          <w:rStyle w:val="C11"/>
          <w:rtl w:val="0"/>
        </w:rPr>
        <w:t>c) Racionálně používat nástroje, nářadí a pomůcky pro ruční obrábění a zpracování kovů a nekovových materiálů</w:t>
      </w:r>
    </w:p>
    <w:p>
      <w:pPr>
        <w:pStyle w:val="P28"/>
        <w:framePr w:w="3921" w:h="607" w:hRule="exact" w:wrap="none" w:vAnchor="page" w:hAnchor="margin" w:x="6800" w:y="9511"/>
        <w:rPr>
          <w:rStyle w:val="C3"/>
          <w:rtl w:val="0"/>
        </w:rPr>
      </w:pPr>
    </w:p>
    <w:p>
      <w:pPr>
        <w:pStyle w:val="P29"/>
        <w:framePr w:w="3839" w:h="480" w:hRule="exact" w:wrap="none" w:vAnchor="page" w:hAnchor="margin" w:x="6856" w:y="9567"/>
        <w:rPr>
          <w:rStyle w:val="C21"/>
          <w:rtl w:val="0"/>
        </w:rPr>
      </w:pPr>
      <w:r>
        <w:rPr>
          <w:rStyle w:val="C21"/>
          <w:rtl w:val="0"/>
        </w:rPr>
        <w:t>Praktické předvedení</w:t>
      </w:r>
    </w:p>
    <w:p>
      <w:pPr>
        <w:pStyle w:val="P16"/>
        <w:framePr w:w="6710" w:h="607" w:hRule="exact" w:wrap="none" w:vAnchor="page" w:hAnchor="margin" w:x="45" w:y="10118"/>
        <w:rPr>
          <w:rStyle w:val="C3"/>
          <w:rtl w:val="0"/>
        </w:rPr>
      </w:pPr>
    </w:p>
    <w:p>
      <w:pPr>
        <w:pStyle w:val="P17"/>
        <w:framePr w:w="6658" w:h="480" w:hRule="exact" w:wrap="none" w:vAnchor="page" w:hAnchor="margin" w:x="71" w:y="10174"/>
        <w:rPr>
          <w:rStyle w:val="C13"/>
          <w:rtl w:val="0"/>
        </w:rPr>
      </w:pPr>
      <w:r>
        <w:rPr>
          <w:rStyle w:val="C13"/>
          <w:rtl w:val="0"/>
        </w:rPr>
        <w:t>d) Dodržet při ručním obrábění a zpracování kovů i nekovových materiálů pravidla bezpečnosti a ochrany zdraví při práci</w:t>
      </w:r>
    </w:p>
    <w:p>
      <w:pPr>
        <w:pStyle w:val="P30"/>
        <w:framePr w:w="3921" w:h="607" w:hRule="exact" w:wrap="none" w:vAnchor="page" w:hAnchor="margin" w:x="6800" w:y="10118"/>
        <w:rPr>
          <w:rStyle w:val="C3"/>
          <w:rtl w:val="0"/>
        </w:rPr>
      </w:pPr>
    </w:p>
    <w:p>
      <w:pPr>
        <w:pStyle w:val="P31"/>
        <w:framePr w:w="3839" w:h="480" w:hRule="exact" w:wrap="none" w:vAnchor="page" w:hAnchor="margin" w:x="6856" w:y="10174"/>
        <w:rPr>
          <w:rStyle w:val="C22"/>
          <w:rtl w:val="0"/>
        </w:rPr>
      </w:pPr>
      <w:r>
        <w:rPr>
          <w:rStyle w:val="C22"/>
          <w:rtl w:val="0"/>
        </w:rPr>
        <w:t>Praktické předvedení</w:t>
      </w:r>
    </w:p>
    <w:p>
      <w:pPr>
        <w:pStyle w:val="P32"/>
        <w:framePr w:w="10710" w:h="248" w:hRule="exact" w:wrap="none" w:vAnchor="page" w:hAnchor="margin" w:x="28" w:y="10838"/>
        <w:rPr>
          <w:rStyle w:val="C23"/>
          <w:rtl w:val="0"/>
        </w:rPr>
      </w:pPr>
      <w:r>
        <w:rPr>
          <w:rStyle w:val="C23"/>
          <w:rtl w:val="0"/>
        </w:rPr>
        <w:t>Je třeba splnit všechna kritéria.</w:t>
      </w:r>
    </w:p>
    <w:p>
      <w:pPr>
        <w:pStyle w:val="P23"/>
        <w:framePr w:w="10710" w:h="340" w:hRule="exact" w:wrap="none" w:vAnchor="page" w:hAnchor="margin" w:x="28" w:y="11274"/>
        <w:rPr>
          <w:rStyle w:val="C18"/>
          <w:rtl w:val="0"/>
        </w:rPr>
      </w:pPr>
      <w:r>
        <w:rPr>
          <w:rStyle w:val="C18"/>
          <w:rtl w:val="0"/>
        </w:rPr>
        <w:t>Povrchová úprava kovových brýlových obrub nanášením kovových a nekovových povlaků</w:t>
      </w:r>
    </w:p>
    <w:p>
      <w:pPr>
        <w:pStyle w:val="P24"/>
        <w:framePr w:w="6713" w:h="376" w:hRule="exact" w:wrap="none" w:vAnchor="page" w:hAnchor="margin" w:x="45" w:y="11713"/>
        <w:rPr>
          <w:rStyle w:val="C3"/>
          <w:rtl w:val="0"/>
        </w:rPr>
      </w:pPr>
    </w:p>
    <w:p>
      <w:pPr>
        <w:pStyle w:val="P25"/>
        <w:framePr w:w="6661" w:h="249" w:hRule="exact" w:wrap="none" w:vAnchor="page" w:hAnchor="margin" w:x="71" w:y="11784"/>
        <w:rPr>
          <w:rStyle w:val="C19"/>
          <w:rtl w:val="0"/>
        </w:rPr>
      </w:pPr>
      <w:r>
        <w:rPr>
          <w:rStyle w:val="C19"/>
          <w:rtl w:val="0"/>
        </w:rPr>
        <w:t>Kritéria hodnocení</w:t>
      </w:r>
    </w:p>
    <w:p>
      <w:pPr>
        <w:pStyle w:val="P26"/>
        <w:framePr w:w="3918" w:h="376" w:hRule="exact" w:wrap="none" w:vAnchor="page" w:hAnchor="margin" w:x="6803" w:y="11713"/>
        <w:rPr>
          <w:rStyle w:val="C3"/>
          <w:rtl w:val="0"/>
        </w:rPr>
      </w:pPr>
    </w:p>
    <w:p>
      <w:pPr>
        <w:pStyle w:val="P27"/>
        <w:framePr w:w="3836" w:h="249" w:hRule="exact" w:wrap="none" w:vAnchor="page" w:hAnchor="margin" w:x="6859" w:y="11784"/>
        <w:rPr>
          <w:rStyle w:val="C20"/>
          <w:rtl w:val="0"/>
        </w:rPr>
      </w:pPr>
      <w:r>
        <w:rPr>
          <w:rStyle w:val="C20"/>
          <w:rtl w:val="0"/>
        </w:rPr>
        <w:t>Způsoby ověření</w:t>
      </w:r>
    </w:p>
    <w:p>
      <w:pPr>
        <w:pStyle w:val="P12"/>
        <w:framePr w:w="6710" w:h="607" w:hRule="exact" w:wrap="none" w:vAnchor="page" w:hAnchor="margin" w:x="45" w:y="12089"/>
        <w:rPr>
          <w:rStyle w:val="C3"/>
          <w:rtl w:val="0"/>
        </w:rPr>
      </w:pPr>
    </w:p>
    <w:p>
      <w:pPr>
        <w:pStyle w:val="P13"/>
        <w:framePr w:w="6658" w:h="480" w:hRule="exact" w:wrap="none" w:vAnchor="page" w:hAnchor="margin" w:x="71" w:y="12145"/>
        <w:rPr>
          <w:rStyle w:val="C11"/>
          <w:rtl w:val="0"/>
        </w:rPr>
      </w:pPr>
      <w:r>
        <w:rPr>
          <w:rStyle w:val="C11"/>
          <w:rtl w:val="0"/>
        </w:rPr>
        <w:t>a) Samostatně stanovit druh a způsob povrchové úpravy součásti brýlí a brýlové optiky</w:t>
      </w:r>
    </w:p>
    <w:p>
      <w:pPr>
        <w:pStyle w:val="P28"/>
        <w:framePr w:w="3921" w:h="607" w:hRule="exact" w:wrap="none" w:vAnchor="page" w:hAnchor="margin" w:x="6800" w:y="12089"/>
        <w:rPr>
          <w:rStyle w:val="C3"/>
          <w:rtl w:val="0"/>
        </w:rPr>
      </w:pPr>
    </w:p>
    <w:p>
      <w:pPr>
        <w:pStyle w:val="P29"/>
        <w:framePr w:w="3839" w:h="480" w:hRule="exact" w:wrap="none" w:vAnchor="page" w:hAnchor="margin" w:x="6856" w:y="12145"/>
        <w:rPr>
          <w:rStyle w:val="C21"/>
          <w:rtl w:val="0"/>
        </w:rPr>
      </w:pPr>
      <w:r>
        <w:rPr>
          <w:rStyle w:val="C21"/>
          <w:rtl w:val="0"/>
        </w:rPr>
        <w:t>Praktické předvedení a ústní ověření</w:t>
      </w:r>
    </w:p>
    <w:p>
      <w:pPr>
        <w:pStyle w:val="P16"/>
        <w:framePr w:w="6710" w:h="607" w:hRule="exact" w:wrap="none" w:vAnchor="page" w:hAnchor="margin" w:x="45" w:y="12696"/>
        <w:rPr>
          <w:rStyle w:val="C3"/>
          <w:rtl w:val="0"/>
        </w:rPr>
      </w:pPr>
    </w:p>
    <w:p>
      <w:pPr>
        <w:pStyle w:val="P17"/>
        <w:framePr w:w="6658" w:h="480" w:hRule="exact" w:wrap="none" w:vAnchor="page" w:hAnchor="margin" w:x="71" w:y="12752"/>
        <w:rPr>
          <w:rStyle w:val="C13"/>
          <w:rtl w:val="0"/>
        </w:rPr>
      </w:pPr>
      <w:r>
        <w:rPr>
          <w:rStyle w:val="C13"/>
          <w:rtl w:val="0"/>
        </w:rPr>
        <w:t>b) Upravit součást brýlí a brýlové optiky nanesením kovového či nekovového povlaku a barvením</w:t>
      </w:r>
    </w:p>
    <w:p>
      <w:pPr>
        <w:pStyle w:val="P30"/>
        <w:framePr w:w="3921" w:h="607" w:hRule="exact" w:wrap="none" w:vAnchor="page" w:hAnchor="margin" w:x="6800" w:y="12696"/>
        <w:rPr>
          <w:rStyle w:val="C3"/>
          <w:rtl w:val="0"/>
        </w:rPr>
      </w:pPr>
    </w:p>
    <w:p>
      <w:pPr>
        <w:pStyle w:val="P31"/>
        <w:framePr w:w="3839" w:h="480" w:hRule="exact" w:wrap="none" w:vAnchor="page" w:hAnchor="margin" w:x="6856" w:y="12752"/>
        <w:rPr>
          <w:rStyle w:val="C22"/>
          <w:rtl w:val="0"/>
        </w:rPr>
      </w:pPr>
      <w:r>
        <w:rPr>
          <w:rStyle w:val="C22"/>
          <w:rtl w:val="0"/>
        </w:rPr>
        <w:t>Praktické předvedení</w:t>
      </w:r>
    </w:p>
    <w:p>
      <w:pPr>
        <w:pStyle w:val="P12"/>
        <w:framePr w:w="6710" w:h="376" w:hRule="exact" w:wrap="none" w:vAnchor="page" w:hAnchor="margin" w:x="45" w:y="13303"/>
        <w:rPr>
          <w:rStyle w:val="C3"/>
          <w:rtl w:val="0"/>
        </w:rPr>
      </w:pPr>
    </w:p>
    <w:p>
      <w:pPr>
        <w:pStyle w:val="P13"/>
        <w:framePr w:w="6658" w:h="249" w:hRule="exact" w:wrap="none" w:vAnchor="page" w:hAnchor="margin" w:x="71" w:y="13359"/>
        <w:rPr>
          <w:rStyle w:val="C11"/>
          <w:rtl w:val="0"/>
        </w:rPr>
      </w:pPr>
      <w:r>
        <w:rPr>
          <w:rStyle w:val="C11"/>
          <w:rtl w:val="0"/>
        </w:rPr>
        <w:t>c) Zkontrolovat senzoricky výsledek úpravy povrchu brýlí a brýlové optiky</w:t>
      </w:r>
    </w:p>
    <w:p>
      <w:pPr>
        <w:pStyle w:val="P28"/>
        <w:framePr w:w="3921" w:h="376" w:hRule="exact" w:wrap="none" w:vAnchor="page" w:hAnchor="margin" w:x="6800" w:y="13303"/>
        <w:rPr>
          <w:rStyle w:val="C3"/>
          <w:rtl w:val="0"/>
        </w:rPr>
      </w:pPr>
    </w:p>
    <w:p>
      <w:pPr>
        <w:pStyle w:val="P29"/>
        <w:framePr w:w="3839" w:h="249" w:hRule="exact" w:wrap="none" w:vAnchor="page" w:hAnchor="margin" w:x="6856" w:y="13359"/>
        <w:rPr>
          <w:rStyle w:val="C21"/>
          <w:rtl w:val="0"/>
        </w:rPr>
      </w:pPr>
      <w:r>
        <w:rPr>
          <w:rStyle w:val="C21"/>
          <w:rtl w:val="0"/>
        </w:rPr>
        <w:t>Praktické předvedení</w:t>
      </w:r>
    </w:p>
    <w:p>
      <w:pPr>
        <w:pStyle w:val="P32"/>
        <w:framePr w:w="10710" w:h="248" w:hRule="exact" w:wrap="none" w:vAnchor="page" w:hAnchor="margin" w:x="28" w:y="137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Optik/optička pro brýlovou techniku, 20.10.2026 12:01:00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a leštění optických dílů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Brousit funkční plochy brýlových čoček a optických součástí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Leštit funkční plochy brýlových čoček a optických součástí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Kontrolovat výsledky broušení a leštění funkčních ploch brýlových čoček a optických součástí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Spojování součástí pájením</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Připravit součásti brýlí a brýlové optiky k měkkému či tvrdému pájení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Spojovat měkkým pájením součásti brýlí a brýlové optiky</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Spojovat tvrdým pájením s použitím pájek ze slitin mědi a stříbra součásti brýlí a brýlové optiky</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Sestavování a montáž brýlí</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Označit podle tvaru očnic brýlové obruby tvar obvodu brýlové čočky na její polotovar</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Oříznout tvar obvodu brýlové čočky podle označení</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Zabrousit obvod brýlové čočky a broušením vytvořit fazetu</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d) Namontovat zabroušené brýlové čočky do brýlové obruby</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Opravy brýlí</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Vyměnit poškozenou brýlovou čočku</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b) Vyměnit poškozené části brýlové obruby nebo nahradit chybějící části brýlové obruby</w:t>
      </w:r>
    </w:p>
    <w:p>
      <w:pPr>
        <w:pStyle w:val="P30"/>
        <w:framePr w:w="3921" w:h="607" w:hRule="exact" w:wrap="none" w:vAnchor="page" w:hAnchor="margin" w:x="6800" w:y="11894"/>
        <w:rPr>
          <w:rStyle w:val="C3"/>
          <w:rtl w:val="0"/>
        </w:rPr>
      </w:pPr>
    </w:p>
    <w:p>
      <w:pPr>
        <w:pStyle w:val="P31"/>
        <w:framePr w:w="3839" w:h="480" w:hRule="exact" w:wrap="none" w:vAnchor="page" w:hAnchor="margin" w:x="6856" w:y="11950"/>
        <w:rPr>
          <w:rStyle w:val="C22"/>
          <w:rtl w:val="0"/>
        </w:rPr>
      </w:pPr>
      <w:r>
        <w:rPr>
          <w:rStyle w:val="C22"/>
          <w:rtl w:val="0"/>
        </w:rPr>
        <w:t>Praktické předvedení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c) Upevnit uvolněné části brýlí</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Optik/optička pro brýlovou techniku, 20.10.2026 12:01:00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Ošetřování a údržba nářadí, nástrojů a pomůcek používaných při výrobě a opravách přístrojů, zařízení a výrobků přesné mechaniky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Uložit, udržovat a podle potřeby upravit nástroje, nářadí a pomůcky používané při výrobě, montáži, opravách a seřizování brýlí a brýlové optiky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Hospodárně použít, v případě opotřebení vyměnit nástroje, nářadí a pomůcky používané při výrobě, montáži, opravách a seřizování brýlí a brýlové optiky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7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Optik/optička pro brýlovou techniku, 20.10.2026 12:01:00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https://www.nsp.cz/jednotka-prace/mechanik-optickych-pristr-d01e#zdravotni-zpusobilost).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Optik/optička pro brýlovou techniku, 20.10.2026 12:01:00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jemný mechanik nebo optik + střední vzdělání s maturitní zkouškou a alespoň 5 let odborné praxe v oblasti oční optiky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oční optiky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oční optiky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lékařské vzdělání nebo vzdělání se zaměřením na strojírenství a alespoň 5 let odborné praxe v oblasti oční optiky nebo ve funkci učitele odborných předmětů nebo odborného výcviku v oboru.</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Optik/optička pro brýlovou techniku, 20.10.2026 12:01:00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Součásti brýlí a brýlové optiky k sestavení a seřízení, brýle a brýlová optika k opravě</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součástky brýlí a brýlové optiky k úpravě jejich tvaru a rozměrů</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nástroje, nářadí a pomůcky k montáži, opravám a seřizování brýlí a brýlové optiky (např. sada šroubků, sada minišroubováků, držáky, stojeny, lupy)</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mytí, čištění a ošetřování brýlí a brýlové optiky ( např. ultrazvukový čistič)</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kontrolní přístroje a měřidla pro kontrolu brýlí a brýlové optiky, jejich dílů a součástí a kontrolu jejich funkce (např. digitální PD metr, optotyp, tloušťkoměr, UV metr)</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92"/>
        <w:rPr>
          <w:rStyle w:val="C3"/>
          <w:rtl w:val="0"/>
        </w:rPr>
      </w:pPr>
    </w:p>
    <w:p>
      <w:pPr>
        <w:pStyle w:val="P35"/>
        <w:framePr w:w="10710" w:h="340" w:hRule="exact" w:wrap="none" w:vAnchor="page" w:hAnchor="margin" w:x="28" w:y="7492"/>
        <w:rPr>
          <w:rStyle w:val="C25"/>
          <w:rtl w:val="0"/>
        </w:rPr>
      </w:pPr>
      <w:r>
        <w:rPr>
          <w:rStyle w:val="C25"/>
          <w:rtl w:val="0"/>
        </w:rPr>
        <w:t>Doba přípravy na zkoušku</w:t>
      </w:r>
    </w:p>
    <w:p>
      <w:pPr>
        <w:keepNext w:val="0"/>
        <w:keepLines w:val="0"/>
        <w:framePr w:w="10766" w:h="806" w:hRule="exact" w:wrap="none" w:vAnchor="page" w:hAnchor="margin" w:x="0" w:y="7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25 minut. Do doby přípravy na zkoušku se nezapočítává doba na seznámení uchazeče s pracovištěm a s požadavky BOZP a PO.</w:t>
      </w:r>
    </w:p>
    <w:p>
      <w:pPr>
        <w:pStyle w:val="P33"/>
        <w:framePr w:w="10766" w:h="1146" w:hRule="exact" w:wrap="none" w:vAnchor="page" w:hAnchor="margin" w:x="0" w:y="8865"/>
        <w:rPr>
          <w:rStyle w:val="C3"/>
          <w:rtl w:val="0"/>
        </w:rPr>
      </w:pPr>
    </w:p>
    <w:p>
      <w:pPr>
        <w:pStyle w:val="P35"/>
        <w:framePr w:w="10710" w:h="340" w:hRule="exact" w:wrap="none" w:vAnchor="page" w:hAnchor="margin" w:x="28" w:y="8865"/>
        <w:rPr>
          <w:rStyle w:val="C25"/>
          <w:rtl w:val="0"/>
        </w:rPr>
      </w:pPr>
      <w:r>
        <w:rPr>
          <w:rStyle w:val="C25"/>
          <w:rtl w:val="0"/>
        </w:rPr>
        <w:t>Doba pro vykonání zkoušky</w:t>
      </w:r>
    </w:p>
    <w:p>
      <w:pPr>
        <w:keepNext w:val="0"/>
        <w:keepLines w:val="0"/>
        <w:framePr w:w="10766" w:h="806" w:hRule="exact" w:wrap="none" w:vAnchor="page" w:hAnchor="margin" w:x="0" w:y="92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Optik/optička pro brýlovou techniku, 20.10.2026 12:01:00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Meopta-optika, s. r. o. Přerov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technická, Kouřílkova 8, Přerov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Optik/optička pro brýlovou techniku, 20.10.2026 12:01:00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C3F1D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D92D0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