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AF7CC4" Type="http://schemas.openxmlformats.org/officeDocument/2006/relationships/officeDocument" Target="/word/document.xml" /><Relationship Id="coreR4CAF7CC4" Type="http://schemas.openxmlformats.org/package/2006/relationships/metadata/core-properties" Target="/docProps/core.xml" /><Relationship Id="customR4CAF7C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30.9.2026 4:44:02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30.9.2026 4:44:02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30.9.2026 4:44:02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