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2A824" Type="http://schemas.openxmlformats.org/officeDocument/2006/relationships/officeDocument" Target="/word/document.xml" /><Relationship Id="coreR6282A824" Type="http://schemas.openxmlformats.org/package/2006/relationships/metadata/core-properties" Target="/docProps/core.xml" /><Relationship Id="customR6282A8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7.11.2026 17:56:11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