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2D83A" Type="http://schemas.openxmlformats.org/officeDocument/2006/relationships/officeDocument" Target="/word/document.xml" /><Relationship Id="coreR532D83A" Type="http://schemas.openxmlformats.org/package/2006/relationships/metadata/core-properties" Target="/docProps/core.xml" /><Relationship Id="customR532D8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Ostřič nástrojů (kód: 23-010-H)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ostření jednobřitých nástrojů z RO a SK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Lapování břitů jednobřitých nástrojů ze SK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strojní ostření vrtáků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ostření vícebřitých nástrojů na univerzálních nástrojových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Ostření složitých či mnohobřitých nástrojů na speciálních nástrojových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vybrušování a ostření jednoduchých tvarových nožů a vrtáků, úprava ostří tvarových nožů žlábkováním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příprava příslušenství nástrojových brusek před ostřením nástrojů, příprava k jejich ostření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Ostřič nástrojů, 9.9.2026 21:56:41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ostření nástrojů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použití osobních ochranných pracovních pomůcek při ostření nástrojů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bezpečnost práce na strojích při ostření nástrojů a bezpečnost při manipulaci a ukládání brusných kotoučů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Ruční ostření jednobřitých nástrojů z RO a SK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Ručně naostřit na kotoučových bruskách jednoduché jednobřité nástroje z RO a SK pro strojní obrábění kovů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Ručně naostřit na speciálních bruskách na ostření nožů jednoduché jednobřité nástroje z RO a SK pro strojní obrábění kovů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Lapování břitů jednobřitých nástrojů ze SK</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Lapovat břit jednobřitého nástroje ze SK na univerzální nástrojové brusce</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Praktické předvedení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Lapovat břit jednobřitého nástroje ze SK na speciálních strojích pro lapování nástrojů</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Ruční a strojní ostření vrtáků</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Ručně naostřit šroubovité vrtáky na kovy na kotoučových bruskách</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Naostřit šroubovité vrtáky na kovy na speciálních bruskách pro ostření vrtáků</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c) Ručně a strojně naostřit vrtáky na obrábění nekovových materiálů</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w:t>
      </w:r>
    </w:p>
    <w:p>
      <w:pPr>
        <w:pStyle w:val="P32"/>
        <w:framePr w:w="10710" w:h="248" w:hRule="exact" w:wrap="none" w:vAnchor="page" w:hAnchor="margin" w:x="28" w:y="12880"/>
        <w:rPr>
          <w:rStyle w:val="C23"/>
          <w:rtl w:val="0"/>
        </w:rPr>
      </w:pPr>
      <w:r>
        <w:rPr>
          <w:rStyle w:val="C23"/>
          <w:rtl w:val="0"/>
        </w:rPr>
        <w:t>Je třeba splnit všechna kritéria.</w:t>
      </w:r>
    </w:p>
    <w:p>
      <w:pPr>
        <w:pStyle w:val="P23"/>
        <w:framePr w:w="10710" w:h="340" w:hRule="exact" w:wrap="none" w:vAnchor="page" w:hAnchor="margin" w:x="28" w:y="13316"/>
        <w:rPr>
          <w:rStyle w:val="C18"/>
          <w:rtl w:val="0"/>
        </w:rPr>
      </w:pPr>
      <w:r>
        <w:rPr>
          <w:rStyle w:val="C18"/>
          <w:rtl w:val="0"/>
        </w:rPr>
        <w:t>Strojní ostření vícebřitých nástrojů na univerzálních nástrojových bruskách</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607" w:hRule="exact" w:wrap="none" w:vAnchor="page" w:hAnchor="margin" w:x="45" w:y="14132"/>
        <w:rPr>
          <w:rStyle w:val="C3"/>
          <w:rtl w:val="0"/>
        </w:rPr>
      </w:pPr>
    </w:p>
    <w:p>
      <w:pPr>
        <w:pStyle w:val="P13"/>
        <w:framePr w:w="6658" w:h="480" w:hRule="exact" w:wrap="none" w:vAnchor="page" w:hAnchor="margin" w:x="71" w:y="14188"/>
        <w:rPr>
          <w:rStyle w:val="C11"/>
          <w:rtl w:val="0"/>
        </w:rPr>
      </w:pPr>
      <w:r>
        <w:rPr>
          <w:rStyle w:val="C11"/>
          <w:rtl w:val="0"/>
        </w:rPr>
        <w:t>a) Naostřit vícebřité nástroje na obrábění kovů i nekovových materiálů s břity z RO a SK na univerzální nástrojové brusce</w:t>
      </w:r>
    </w:p>
    <w:p>
      <w:pPr>
        <w:pStyle w:val="P28"/>
        <w:framePr w:w="3921" w:h="607" w:hRule="exact" w:wrap="none" w:vAnchor="page" w:hAnchor="margin" w:x="6800" w:y="14132"/>
        <w:rPr>
          <w:rStyle w:val="C3"/>
          <w:rtl w:val="0"/>
        </w:rPr>
      </w:pPr>
    </w:p>
    <w:p>
      <w:pPr>
        <w:pStyle w:val="P29"/>
        <w:framePr w:w="3839" w:h="480" w:hRule="exact" w:wrap="none" w:vAnchor="page" w:hAnchor="margin" w:x="6856" w:y="14188"/>
        <w:rPr>
          <w:rStyle w:val="C21"/>
          <w:rtl w:val="0"/>
        </w:rPr>
      </w:pPr>
      <w:r>
        <w:rPr>
          <w:rStyle w:val="C21"/>
          <w:rtl w:val="0"/>
        </w:rPr>
        <w:t>Praktické předvedení</w:t>
      </w:r>
    </w:p>
    <w:p>
      <w:pPr>
        <w:pStyle w:val="P16"/>
        <w:framePr w:w="6710" w:h="607" w:hRule="exact" w:wrap="none" w:vAnchor="page" w:hAnchor="margin" w:x="45" w:y="14738"/>
        <w:rPr>
          <w:rStyle w:val="C3"/>
          <w:rtl w:val="0"/>
        </w:rPr>
      </w:pPr>
    </w:p>
    <w:p>
      <w:pPr>
        <w:pStyle w:val="P17"/>
        <w:framePr w:w="6658" w:h="480" w:hRule="exact" w:wrap="none" w:vAnchor="page" w:hAnchor="margin" w:x="71" w:y="14794"/>
        <w:rPr>
          <w:rStyle w:val="C13"/>
          <w:rtl w:val="0"/>
        </w:rPr>
      </w:pPr>
      <w:r>
        <w:rPr>
          <w:rStyle w:val="C13"/>
          <w:rtl w:val="0"/>
        </w:rPr>
        <w:t>b) Lapovat břity vícebřitých nástrojů s břity ze SK na univerzální nástrojové brusce</w:t>
      </w:r>
    </w:p>
    <w:p>
      <w:pPr>
        <w:pStyle w:val="P30"/>
        <w:framePr w:w="3921" w:h="607" w:hRule="exact" w:wrap="none" w:vAnchor="page" w:hAnchor="margin" w:x="6800" w:y="14738"/>
        <w:rPr>
          <w:rStyle w:val="C3"/>
          <w:rtl w:val="0"/>
        </w:rPr>
      </w:pPr>
    </w:p>
    <w:p>
      <w:pPr>
        <w:pStyle w:val="P31"/>
        <w:framePr w:w="3839" w:h="480" w:hRule="exact" w:wrap="none" w:vAnchor="page" w:hAnchor="margin" w:x="6856" w:y="14794"/>
        <w:rPr>
          <w:rStyle w:val="C22"/>
          <w:rtl w:val="0"/>
        </w:rPr>
      </w:pPr>
      <w:r>
        <w:rPr>
          <w:rStyle w:val="C22"/>
          <w:rtl w:val="0"/>
        </w:rPr>
        <w:t>Praktické předvedení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 nástrojů, 9.9.2026 21:56:41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složitých či mnohobřitých nástrojů na speciálních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Naostřit různé druhy složitých a mnohobřitých nástrojů na speciálních jednoúčelových druzích nástrojových brusek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Obsloužit poloautomatické jednoúčelové nástrojové brusky na ostření protahovacích trnů, odvalovacích fréz, kotoučových pil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Ruční vybrušování a ostření jednoduchých tvarových nožů a vrtáků, úprava ostří tvarových nožů žlábkováním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Ručně vybrousit a naostřit tvarové vrtáky na obrábění kovů i nekovových materiálů</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Ručně vybrousit a naostřit tvarové nože na obrábění kovů i nekovových materiálů</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Upravit ostří tvarových nožů na obrábění kovů i nekovových materiálů žlábkováním</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32"/>
        <w:framePr w:w="10710" w:h="248" w:hRule="exact" w:wrap="none" w:vAnchor="page" w:hAnchor="margin" w:x="28" w:y="7689"/>
        <w:rPr>
          <w:rStyle w:val="C23"/>
          <w:rtl w:val="0"/>
        </w:rPr>
      </w:pPr>
      <w:r>
        <w:rPr>
          <w:rStyle w:val="C23"/>
          <w:rtl w:val="0"/>
        </w:rPr>
        <w:t>Je třeba splnit všechna kritéria.</w:t>
      </w:r>
    </w:p>
    <w:p>
      <w:pPr>
        <w:pStyle w:val="P23"/>
        <w:framePr w:w="10710" w:h="547" w:hRule="exact" w:wrap="none" w:vAnchor="page" w:hAnchor="margin" w:x="28" w:y="812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8771"/>
        <w:rPr>
          <w:rStyle w:val="C3"/>
          <w:rtl w:val="0"/>
        </w:rPr>
      </w:pPr>
    </w:p>
    <w:p>
      <w:pPr>
        <w:pStyle w:val="P25"/>
        <w:framePr w:w="6661" w:h="249" w:hRule="exact" w:wrap="none" w:vAnchor="page" w:hAnchor="margin" w:x="71" w:y="8842"/>
        <w:rPr>
          <w:rStyle w:val="C19"/>
          <w:rtl w:val="0"/>
        </w:rPr>
      </w:pPr>
      <w:r>
        <w:rPr>
          <w:rStyle w:val="C19"/>
          <w:rtl w:val="0"/>
        </w:rPr>
        <w:t>Kritéria hodnocení</w:t>
      </w:r>
    </w:p>
    <w:p>
      <w:pPr>
        <w:pStyle w:val="P26"/>
        <w:framePr w:w="3918" w:h="376" w:hRule="exact" w:wrap="none" w:vAnchor="page" w:hAnchor="margin" w:x="6803" w:y="8771"/>
        <w:rPr>
          <w:rStyle w:val="C3"/>
          <w:rtl w:val="0"/>
        </w:rPr>
      </w:pPr>
    </w:p>
    <w:p>
      <w:pPr>
        <w:pStyle w:val="P27"/>
        <w:framePr w:w="3836" w:h="249" w:hRule="exact" w:wrap="none" w:vAnchor="page" w:hAnchor="margin" w:x="6859" w:y="8842"/>
        <w:rPr>
          <w:rStyle w:val="C20"/>
          <w:rtl w:val="0"/>
        </w:rPr>
      </w:pPr>
      <w:r>
        <w:rPr>
          <w:rStyle w:val="C20"/>
          <w:rtl w:val="0"/>
        </w:rPr>
        <w:t>Způsoby ověření</w:t>
      </w:r>
    </w:p>
    <w:p>
      <w:pPr>
        <w:pStyle w:val="P12"/>
        <w:framePr w:w="6710" w:h="607" w:hRule="exact" w:wrap="none" w:vAnchor="page" w:hAnchor="margin" w:x="45" w:y="9148"/>
        <w:rPr>
          <w:rStyle w:val="C3"/>
          <w:rtl w:val="0"/>
        </w:rPr>
      </w:pPr>
    </w:p>
    <w:p>
      <w:pPr>
        <w:pStyle w:val="P13"/>
        <w:framePr w:w="6658" w:h="480" w:hRule="exact" w:wrap="none" w:vAnchor="page" w:hAnchor="margin" w:x="71" w:y="9204"/>
        <w:rPr>
          <w:rStyle w:val="C11"/>
          <w:rtl w:val="0"/>
        </w:rPr>
      </w:pPr>
      <w:r>
        <w:rPr>
          <w:rStyle w:val="C11"/>
          <w:rtl w:val="0"/>
        </w:rPr>
        <w:t>a) Zkontrolovat rozměry a geometrii naostřených nástrojů úhloměry, šablonami, měřidly</w:t>
      </w:r>
    </w:p>
    <w:p>
      <w:pPr>
        <w:pStyle w:val="P28"/>
        <w:framePr w:w="3921" w:h="607" w:hRule="exact" w:wrap="none" w:vAnchor="page" w:hAnchor="margin" w:x="6800" w:y="9148"/>
        <w:rPr>
          <w:rStyle w:val="C3"/>
          <w:rtl w:val="0"/>
        </w:rPr>
      </w:pPr>
    </w:p>
    <w:p>
      <w:pPr>
        <w:pStyle w:val="P29"/>
        <w:framePr w:w="3839" w:h="480" w:hRule="exact" w:wrap="none" w:vAnchor="page" w:hAnchor="margin" w:x="6856" w:y="9204"/>
        <w:rPr>
          <w:rStyle w:val="C21"/>
          <w:rtl w:val="0"/>
        </w:rPr>
      </w:pPr>
      <w:r>
        <w:rPr>
          <w:rStyle w:val="C21"/>
          <w:rtl w:val="0"/>
        </w:rPr>
        <w:t>Praktické předvedení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b) Zkontrolovat tvar naostřených tvarových nástrojů šablonami, měřidly či měřicími přístroji</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Praktické předvedení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c) Zkontrolovat dodržení předepsané maximální házivosti naostřených nástrojů měřidly či měřicími přístroji</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d) Zkontrolovat dodržení předepsané jakosti povrchu funkčních částí naostřených nástrojů komparačními měřidly či měřicími přístroji</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w:t>
      </w:r>
    </w:p>
    <w:p>
      <w:pPr>
        <w:pStyle w:val="P32"/>
        <w:framePr w:w="10710" w:h="248" w:hRule="exact" w:wrap="none" w:vAnchor="page" w:hAnchor="margin" w:x="28" w:y="11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Ostřič nástrojů, 9.9.2026 21:56:41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příprava příslušenství nástrojových brusek před ostřením nástrojů, příprava k jejich ostření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výkresu nebo tabulek vyčíst požadavky na geometrii ostřeného nástroje, jakost povrchu ostřených ploch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adekvátní příslušenství nástrojových brusek pro ostření různých druhů nástrojů a upnout ho na stroj</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Nastavit a seřídit nástrojovou brusku pro danou pracovní operaci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druh, tvar, materiál, zrnitost a další vlastnosti brousicího nástroje adekvátního pro ostření daného nástroje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Upnout brousicí a ostřený nástroj v závislosti na jejich druhu, tvaru a rozměrech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Ošetřit stroje a jejich příslušenství používané při ostření nástrojů a provést jejich údržbu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Ošetřit a upravit nástroje, nářadí a pomůcky používané při ostření nástrojů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 nástrojů, 9.9.2026 21:56:41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Ostřič nástrojů, 9.9.2026 21:56:41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 nebo ve funkci učitele praktického vyučování.</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Ostřič nástrojů, 9.9.2026 21:56:41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Lapovací stroj, univerzální nástrojová bruska, speciální nástrojová bruska pro ostření vrtáků, speciální nástrojová bruska pro ostření mnohobřitých nástrojů, CNC nástrojová bruska včetně příslušenství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Brusné nástroje různého druhu brusiva, tvaru, velikosti, zrnitosti, tvrdosti.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ruční nářadí a pomůcky pro upínání nástrojů a obrobků, seřizování strojů.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Posuvné měřítko, mikrometrická měřidla, číselníkový úchylkoměr, úhloměry, úhelníky, šablony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soustružnické, hoblovací nebo obrážecí nože, šroubovité vrtáky, tvarové vrtáky na obrábění kovů i nekovových materiálů, vícebřité nástroje, složité a mnohobřité nástroje určené k broušení (protahovací trny, odvalovací frézy, kotoučové pily)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čisticí a konzervační prostředky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a dokumentace nástrojů určených ke zkoušce (obsahující požadavky na jejich geometrii, rozměry, tvar</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9"/>
        <w:rPr>
          <w:rStyle w:val="C3"/>
          <w:rtl w:val="0"/>
        </w:rPr>
      </w:pPr>
    </w:p>
    <w:p>
      <w:pPr>
        <w:pStyle w:val="P35"/>
        <w:framePr w:w="10710" w:h="340" w:hRule="exact" w:wrap="none" w:vAnchor="page" w:hAnchor="margin" w:x="28" w:y="9129"/>
        <w:rPr>
          <w:rStyle w:val="C25"/>
          <w:rtl w:val="0"/>
        </w:rPr>
      </w:pPr>
      <w:r>
        <w:rPr>
          <w:rStyle w:val="C25"/>
          <w:rtl w:val="0"/>
        </w:rPr>
        <w:t>Doba přípravy na zkoušku</w:t>
      </w:r>
    </w:p>
    <w:p>
      <w:pPr>
        <w:keepNext w:val="0"/>
        <w:keepLines w:val="0"/>
        <w:framePr w:w="10766" w:h="806" w:hRule="exact" w:wrap="none" w:vAnchor="page" w:hAnchor="margin" w:x="0" w:y="94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Doba pro vykonání zkoušky</w:t>
      </w:r>
    </w:p>
    <w:p>
      <w:pPr>
        <w:keepNext w:val="0"/>
        <w:keepLines w:val="0"/>
        <w:framePr w:w="10766" w:h="806" w:hRule="exact" w:wrap="none" w:vAnchor="page" w:hAnchor="margin" w:x="0" w:y="10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Ostřič nástrojů, 9.9.2026 21:56:41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MEDIN, a. s., Nové Město na Moravě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 pracoviště Strojírenská</w:t>
      </w:r>
    </w:p>
    <w:p>
      <w:pPr>
        <w:pStyle w:val="P21"/>
        <w:framePr w:w="7654" w:h="331" w:hRule="exact" w:wrap="none" w:vAnchor="page" w:hAnchor="margin" w:x="28" w:y="15940"/>
        <w:rPr>
          <w:rStyle w:val="C16"/>
          <w:rtl w:val="0"/>
        </w:rPr>
      </w:pPr>
      <w:r>
        <w:rPr>
          <w:rStyle w:val="C16"/>
          <w:rtl w:val="0"/>
        </w:rPr>
        <w:t>Ostřič nástrojů, 9.9.2026 21:56:41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E395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55FE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