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8E7FE4" Type="http://schemas.openxmlformats.org/officeDocument/2006/relationships/officeDocument" Target="/word/document.xml" /><Relationship Id="coreR568E7FE4" Type="http://schemas.openxmlformats.org/package/2006/relationships/metadata/core-properties" Target="/docProps/core.xml" /><Relationship Id="customR568E7F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nožířských výrobků (kód: 23-013-E)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nožířských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druhu, tvaru a zrnitosti brusných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ostření kuchyňských, kuchařských a speciálních řemeslnických nožů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ostření sekyr a sekáčků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ostření krejčovských a zahradnických nůžek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naostření běžných nožířských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údržba používaných strojů, nástrojů, nářadí a pomůcek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nožířských výrobků, 17.4.2026 5:51:14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ostření nástrojů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použití osobních ochranných pracovních pomůcek při obsluze brusek a při ostření nožířských výrobků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druhu, tvaru a zrnitosti brusných nástrojů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Zvolit druh a tvar brusného nástroje pro ostření, úpravu a obtahování ostří běžných nožířských výrobků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Zvolit zrnitost, tvrdost a další vlastnosti brusného nástroje pro ostření, úpravu a obtahování ostří běžných nožířských výrobků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Ruční ostření kuchyňských, kuchařských a speciálních řemeslnických nožů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376" w:hRule="exact" w:wrap="none" w:vAnchor="page" w:hAnchor="margin" w:x="45" w:y="8453"/>
        <w:rPr>
          <w:rStyle w:val="C3"/>
          <w:rtl w:val="0"/>
        </w:rPr>
      </w:pPr>
    </w:p>
    <w:p>
      <w:pPr>
        <w:pStyle w:val="P13"/>
        <w:framePr w:w="6658" w:h="249" w:hRule="exact" w:wrap="none" w:vAnchor="page" w:hAnchor="margin" w:x="71" w:y="8509"/>
        <w:rPr>
          <w:rStyle w:val="C11"/>
          <w:rtl w:val="0"/>
        </w:rPr>
      </w:pPr>
      <w:r>
        <w:rPr>
          <w:rStyle w:val="C11"/>
          <w:rtl w:val="0"/>
        </w:rPr>
        <w:t>a) Naostřit běžné kuchyňské nebo kuchařské nože</w:t>
      </w:r>
    </w:p>
    <w:p>
      <w:pPr>
        <w:pStyle w:val="P28"/>
        <w:framePr w:w="3921" w:h="376" w:hRule="exact" w:wrap="none" w:vAnchor="page" w:hAnchor="margin" w:x="6800" w:y="8453"/>
        <w:rPr>
          <w:rStyle w:val="C3"/>
          <w:rtl w:val="0"/>
        </w:rPr>
      </w:pPr>
    </w:p>
    <w:p>
      <w:pPr>
        <w:pStyle w:val="P29"/>
        <w:framePr w:w="3839" w:h="249" w:hRule="exact" w:wrap="none" w:vAnchor="page" w:hAnchor="margin" w:x="6856" w:y="8509"/>
        <w:rPr>
          <w:rStyle w:val="C21"/>
          <w:rtl w:val="0"/>
        </w:rPr>
      </w:pPr>
      <w:r>
        <w:rPr>
          <w:rStyle w:val="C21"/>
          <w:rtl w:val="0"/>
        </w:rPr>
        <w:t>Praktické předvedení</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Naostřit speciální řemeslnické nože</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Praktické předvedení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c) Obtáhnout ostří kuchyňských, kuchařských a speciálních řemeslnických nožů</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w:t>
      </w:r>
    </w:p>
    <w:p>
      <w:pPr>
        <w:pStyle w:val="P32"/>
        <w:framePr w:w="10710" w:h="248" w:hRule="exact" w:wrap="none" w:vAnchor="page" w:hAnchor="margin" w:x="28" w:y="9926"/>
        <w:rPr>
          <w:rStyle w:val="C23"/>
          <w:rtl w:val="0"/>
        </w:rPr>
      </w:pPr>
      <w:r>
        <w:rPr>
          <w:rStyle w:val="C23"/>
          <w:rtl w:val="0"/>
        </w:rPr>
        <w:t>Je třeba splnit minimálně 2 kritéria, vždy kritérium c).</w:t>
      </w:r>
    </w:p>
    <w:p>
      <w:pPr>
        <w:pStyle w:val="P23"/>
        <w:framePr w:w="10710" w:h="340" w:hRule="exact" w:wrap="none" w:vAnchor="page" w:hAnchor="margin" w:x="28" w:y="10362"/>
        <w:rPr>
          <w:rStyle w:val="C18"/>
          <w:rtl w:val="0"/>
        </w:rPr>
      </w:pPr>
      <w:r>
        <w:rPr>
          <w:rStyle w:val="C18"/>
          <w:rtl w:val="0"/>
        </w:rPr>
        <w:t>Ruční ostření sekyr a sekáčků</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376" w:hRule="exact" w:wrap="none" w:vAnchor="page" w:hAnchor="margin" w:x="45" w:y="11177"/>
        <w:rPr>
          <w:rStyle w:val="C3"/>
          <w:rtl w:val="0"/>
        </w:rPr>
      </w:pPr>
    </w:p>
    <w:p>
      <w:pPr>
        <w:pStyle w:val="P13"/>
        <w:framePr w:w="6658" w:h="249" w:hRule="exact" w:wrap="none" w:vAnchor="page" w:hAnchor="margin" w:x="71" w:y="11233"/>
        <w:rPr>
          <w:rStyle w:val="C11"/>
          <w:rtl w:val="0"/>
        </w:rPr>
      </w:pPr>
      <w:r>
        <w:rPr>
          <w:rStyle w:val="C11"/>
          <w:rtl w:val="0"/>
        </w:rPr>
        <w:t>a) Naostřit sekyry a sekáčky</w:t>
      </w:r>
    </w:p>
    <w:p>
      <w:pPr>
        <w:pStyle w:val="P28"/>
        <w:framePr w:w="3921" w:h="376" w:hRule="exact" w:wrap="none" w:vAnchor="page" w:hAnchor="margin" w:x="6800" w:y="11177"/>
        <w:rPr>
          <w:rStyle w:val="C3"/>
          <w:rtl w:val="0"/>
        </w:rPr>
      </w:pPr>
    </w:p>
    <w:p>
      <w:pPr>
        <w:pStyle w:val="P29"/>
        <w:framePr w:w="3839" w:h="249" w:hRule="exact" w:wrap="none" w:vAnchor="page" w:hAnchor="margin" w:x="6856" w:y="11233"/>
        <w:rPr>
          <w:rStyle w:val="C21"/>
          <w:rtl w:val="0"/>
        </w:rPr>
      </w:pPr>
      <w:r>
        <w:rPr>
          <w:rStyle w:val="C21"/>
          <w:rtl w:val="0"/>
        </w:rPr>
        <w:t>Praktické předvedení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b) Obtáhnout a upravit ostří sekyr a sekáčků</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Praktické předvedení</w:t>
      </w:r>
    </w:p>
    <w:p>
      <w:pPr>
        <w:pStyle w:val="P32"/>
        <w:framePr w:w="10710" w:h="248" w:hRule="exact" w:wrap="none" w:vAnchor="page" w:hAnchor="margin" w:x="28" w:y="120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Brusič/brusička nožířských výrobků, 17.4.2026 5:51:14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ostření krejčovských a zahradnických nůžek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stav nůžek (přihýbání nožů, uvolnění středového spojení, axiální vůle a chod nůžek)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nutnost demontáže nůžek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Demontovat nůžky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Naostřit nůžky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montáž a seřízení nůžek (přihýbání nožů, uvolnění či utažení středového spojení, seřízení axiální vůle a chodu nůžek)</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Kontrola naostření běžných nožířských výrobků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Zkontrolovat provedené naostření nožířských výrobků</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funkční zkoušku naostření nožířských výrobků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obě kritéria.</w:t>
      </w:r>
    </w:p>
    <w:p>
      <w:pPr>
        <w:pStyle w:val="P23"/>
        <w:framePr w:w="10710" w:h="340" w:hRule="exact" w:wrap="none" w:vAnchor="page" w:hAnchor="margin" w:x="28" w:y="7978"/>
        <w:rPr>
          <w:rStyle w:val="C18"/>
          <w:rtl w:val="0"/>
        </w:rPr>
      </w:pPr>
      <w:r>
        <w:rPr>
          <w:rStyle w:val="C18"/>
          <w:rtl w:val="0"/>
        </w:rPr>
        <w:t>Ošetřování a údržba používaných strojů, nástrojů, nářadí a pomůcek</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831" w:hRule="exact" w:wrap="none" w:vAnchor="page" w:hAnchor="margin" w:x="45" w:y="8794"/>
        <w:rPr>
          <w:rStyle w:val="C3"/>
          <w:rtl w:val="0"/>
        </w:rPr>
      </w:pPr>
    </w:p>
    <w:p>
      <w:pPr>
        <w:pStyle w:val="P13"/>
        <w:framePr w:w="6658" w:h="704" w:hRule="exact" w:wrap="none" w:vAnchor="page" w:hAnchor="margin" w:x="71" w:y="8850"/>
        <w:rPr>
          <w:rStyle w:val="C11"/>
          <w:rtl w:val="0"/>
        </w:rPr>
      </w:pPr>
      <w:r>
        <w:rPr>
          <w:rStyle w:val="C11"/>
          <w:rtl w:val="0"/>
        </w:rPr>
        <w:t>a) Provést ošetření kotoučové brusky pro broušení za sucha i za mokra a jejich běžnou údržbu (mazání, doplňování a výměna chladicích kapalin, opravy drobných závad)</w:t>
      </w:r>
    </w:p>
    <w:p>
      <w:pPr>
        <w:pStyle w:val="P28"/>
        <w:framePr w:w="3921" w:h="831" w:hRule="exact" w:wrap="none" w:vAnchor="page" w:hAnchor="margin" w:x="6800" w:y="8794"/>
        <w:rPr>
          <w:rStyle w:val="C3"/>
          <w:rtl w:val="0"/>
        </w:rPr>
      </w:pPr>
    </w:p>
    <w:p>
      <w:pPr>
        <w:pStyle w:val="P29"/>
        <w:framePr w:w="3839" w:h="704" w:hRule="exact" w:wrap="none" w:vAnchor="page" w:hAnchor="margin" w:x="6856" w:y="8850"/>
        <w:rPr>
          <w:rStyle w:val="C21"/>
          <w:rtl w:val="0"/>
        </w:rPr>
      </w:pPr>
      <w:r>
        <w:rPr>
          <w:rStyle w:val="C21"/>
          <w:rtl w:val="0"/>
        </w:rPr>
        <w:t>Praktické předvedení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b) Provést úpravu a údržbu nástrojů, nářadí a pomůcek používaných při ručním ostření, seřízení chodu a drobných úpravách nožířských výrobků</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w:t>
      </w:r>
    </w:p>
    <w:p>
      <w:pPr>
        <w:pStyle w:val="P32"/>
        <w:framePr w:w="10710" w:h="248" w:hRule="exact" w:wrap="none" w:vAnchor="page" w:hAnchor="margin" w:x="28" w:y="103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Brusič/brusička nožířských výrobků, 17.4.2026 5:51:14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https://www.nsp.cz/jednotka-prace/brusic-nozirskych-vyrobku#zdravotni-zpusobilost).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Při ověřování jednotlivých kritérií formou praktického předvedení může zkoušející kladením adekvátních otázek vyžadovat doplňující ústní komentář k prováděné operaci.</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Brusič/brusička nožířských výrobků, 17.4.2026 5:51:14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nožířských výrobků, 17.4.2026 5:51:14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Kotoučové brusky pro broušení za sucha a za mokra</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brusné nástroje různého druhu, tvaru, zrnitosti a tvrdosti pro kotoučové brusky a pro ruční úpravy a obtahování ostří nožířských výrobků</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Ruční nářadí a pomůcky pro upínání nástrojů, seřizování strojů, demontáž, montáž a seřizování chodu nožířských výrobků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Nožířské výrobky různého charakteru a složitosti k ostření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80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pro vykonání zkoušky</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Brusič/brusička nožířských výrobků, 17.4.2026 5:51:14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ZVVZ MACHINERY,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Brusič/brusička nožířských výrobků, 17.4.2026 5:51:14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81DE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597C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