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E996E" Type="http://schemas.openxmlformats.org/officeDocument/2006/relationships/officeDocument" Target="/word/document.xml" /><Relationship Id="coreR4CFE996E" Type="http://schemas.openxmlformats.org/package/2006/relationships/metadata/core-properties" Target="/docProps/core.xml" /><Relationship Id="customR4CFE99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zbrojovka, a. s.,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Jaroslav Haluza –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