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F53868" Type="http://schemas.openxmlformats.org/officeDocument/2006/relationships/officeDocument" Target="/word/document.xml" /><Relationship Id="coreR6AF53868" Type="http://schemas.openxmlformats.org/package/2006/relationships/metadata/core-properties" Target="/docProps/core.xml" /><Relationship Id="customR6AF538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 výsekového masa, masných výrobků, drůbežího masa, drůbežích výrobků, králíků, zvěřiny a ryb (kód: 29-018-H)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jakosti masa, masných výrobků, drůbežích masných výrobků a dalších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prodej mletého masa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masa a masných výrobků, drůbežích masných výrobků a dalších výrobků v prodejnách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Prodej masa a masných výrobků, drůbežích masných výrobků a dalších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Obsluha strojního a technologického vybavení při prodeji masa a masných výrobků, drůbežích masných výrobků a dalších výrobků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07.08.2007 do: 30.07.2013</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11.5.2026 7:49:50</w:t>
      </w:r>
    </w:p>
    <w:p>
      <w:pPr>
        <w:pStyle w:val="P22"/>
        <w:framePr w:w="2790" w:h="331" w:hRule="exact" w:wrap="none" w:vAnchor="page" w:hAnchor="margin" w:x="7911" w:y="15861"/>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základní evidence masa, masných výrobků, drůbežích masných výrobků a dalších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maso, masné výrobky, drůbeží masné výrobky a další výrobky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Vést základní evidenci masa, masných výrobků, drůbežích masných výrobků a dalších výrobků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Slovní vyjádření a 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jakosti masa, masných výrobků, drůbežích masných výrobků a dalších výrobků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Posuzovat jakost masa</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Posuzovat jakost masných výrobků</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Posuzovat jakost konzerv</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Posuzovat jakost ryb</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Příprava a prodej mletého masa</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Vyrábět a uchovávat mleté maso</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Slovní vyjádření a praktické předvedení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Prodávat mleté maso</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Slovní vyjádření a praktické předvedení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Skladování masa a masných výrobků, drůbežích masných výrobků a dalších výrobků v prodejnách</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Skladovat masa v prodejně</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Slovní vyjádření a 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Skladovat masné výrobky v prodejně</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Slovní vyjádření a 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Skladovat konzervy v prodejně</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Slovní vyjádření a praktické předvedení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d) Skladovat ryby v prodejně</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Slovní vyjádření a 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11.5.2026 7:49:50</w:t>
      </w:r>
    </w:p>
    <w:p>
      <w:pPr>
        <w:pStyle w:val="P22"/>
        <w:framePr w:w="2790" w:h="331" w:hRule="exact" w:wrap="none" w:vAnchor="page" w:hAnchor="margin" w:x="7911" w:y="15861"/>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masa a masných výrobků, drůbežích masných výrobků a dalších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Prodávat masa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Prodávat masné výrobky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Prodávat konzervy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Prodávat ryby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Identifikovat základní vady masa, masných výrobků, konzerv a ryb</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Slovní vyjádření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Obsluha strojního a technologického vybavení při prodeji masa a masných výrobků, drůbežích masných výrobků a dalších výrobků</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a) Obsluhovat stroje a zařízení v souladu se zásadami bezpečnosti práce</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Slovní vyjádření a praktické předvedení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b) Provést čištění a běžnou údržbu strojního a technologického vybavení prodejny</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w:t>
      </w:r>
    </w:p>
    <w:p>
      <w:pPr>
        <w:pStyle w:val="P32"/>
        <w:framePr w:w="10710" w:h="248" w:hRule="exact" w:wrap="none" w:vAnchor="page" w:hAnchor="margin" w:x="28" w:y="7519"/>
        <w:rPr>
          <w:rStyle w:val="C23"/>
          <w:rtl w:val="0"/>
        </w:rPr>
      </w:pPr>
      <w:r>
        <w:rPr>
          <w:rStyle w:val="C23"/>
          <w:rtl w:val="0"/>
        </w:rPr>
        <w:t>Je třeba splnit obě kritéria.</w:t>
      </w:r>
    </w:p>
    <w:p>
      <w:pPr>
        <w:pStyle w:val="P23"/>
        <w:framePr w:w="10710" w:h="547" w:hRule="exact" w:wrap="none" w:vAnchor="page" w:hAnchor="margin" w:x="28" w:y="795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8601"/>
        <w:rPr>
          <w:rStyle w:val="C3"/>
          <w:rtl w:val="0"/>
        </w:rPr>
      </w:pPr>
    </w:p>
    <w:p>
      <w:pPr>
        <w:pStyle w:val="P25"/>
        <w:framePr w:w="6661" w:h="249" w:hRule="exact" w:wrap="none" w:vAnchor="page" w:hAnchor="margin" w:x="71" w:y="8672"/>
        <w:rPr>
          <w:rStyle w:val="C19"/>
          <w:rtl w:val="0"/>
        </w:rPr>
      </w:pPr>
      <w:r>
        <w:rPr>
          <w:rStyle w:val="C19"/>
          <w:rtl w:val="0"/>
        </w:rPr>
        <w:t>Kritéria hodnocení</w:t>
      </w:r>
    </w:p>
    <w:p>
      <w:pPr>
        <w:pStyle w:val="P26"/>
        <w:framePr w:w="3918" w:h="376" w:hRule="exact" w:wrap="none" w:vAnchor="page" w:hAnchor="margin" w:x="6803" w:y="8601"/>
        <w:rPr>
          <w:rStyle w:val="C3"/>
          <w:rtl w:val="0"/>
        </w:rPr>
      </w:pPr>
    </w:p>
    <w:p>
      <w:pPr>
        <w:pStyle w:val="P27"/>
        <w:framePr w:w="3836" w:h="249" w:hRule="exact" w:wrap="none" w:vAnchor="page" w:hAnchor="margin" w:x="6859" w:y="8672"/>
        <w:rPr>
          <w:rStyle w:val="C20"/>
          <w:rtl w:val="0"/>
        </w:rPr>
      </w:pPr>
      <w:r>
        <w:rPr>
          <w:rStyle w:val="C20"/>
          <w:rtl w:val="0"/>
        </w:rPr>
        <w:t>Způsoby ověření</w:t>
      </w:r>
    </w:p>
    <w:p>
      <w:pPr>
        <w:pStyle w:val="P12"/>
        <w:framePr w:w="6710" w:h="831" w:hRule="exact" w:wrap="none" w:vAnchor="page" w:hAnchor="margin" w:x="45" w:y="8978"/>
        <w:rPr>
          <w:rStyle w:val="C3"/>
          <w:rtl w:val="0"/>
        </w:rPr>
      </w:pPr>
    </w:p>
    <w:p>
      <w:pPr>
        <w:pStyle w:val="P13"/>
        <w:framePr w:w="6658" w:h="704" w:hRule="exact" w:wrap="none" w:vAnchor="page" w:hAnchor="margin" w:x="71" w:y="9034"/>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8978"/>
        <w:rPr>
          <w:rStyle w:val="C3"/>
          <w:rtl w:val="0"/>
        </w:rPr>
      </w:pPr>
    </w:p>
    <w:p>
      <w:pPr>
        <w:pStyle w:val="P29"/>
        <w:framePr w:w="3839" w:h="704" w:hRule="exact" w:wrap="none" w:vAnchor="page" w:hAnchor="margin" w:x="6856" w:y="9034"/>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9809"/>
        <w:rPr>
          <w:rStyle w:val="C3"/>
          <w:rtl w:val="0"/>
        </w:rPr>
      </w:pPr>
    </w:p>
    <w:p>
      <w:pPr>
        <w:pStyle w:val="P17"/>
        <w:framePr w:w="6658" w:h="704" w:hRule="exact" w:wrap="none" w:vAnchor="page" w:hAnchor="margin" w:x="71" w:y="9865"/>
        <w:rPr>
          <w:rStyle w:val="C13"/>
          <w:rtl w:val="0"/>
        </w:rPr>
      </w:pPr>
      <w:r>
        <w:rPr>
          <w:rStyle w:val="C13"/>
          <w:rtl w:val="0"/>
        </w:rPr>
        <w:t>b) Používat pracovní oděv a ochranné pomůcky</w:t>
      </w:r>
    </w:p>
    <w:p>
      <w:pPr>
        <w:pStyle w:val="P30"/>
        <w:framePr w:w="3921" w:h="831" w:hRule="exact" w:wrap="none" w:vAnchor="page" w:hAnchor="margin" w:x="6800" w:y="9809"/>
        <w:rPr>
          <w:rStyle w:val="C3"/>
          <w:rtl w:val="0"/>
        </w:rPr>
      </w:pPr>
    </w:p>
    <w:p>
      <w:pPr>
        <w:pStyle w:val="P31"/>
        <w:framePr w:w="3839" w:h="704" w:hRule="exact" w:wrap="none" w:vAnchor="page" w:hAnchor="margin" w:x="6856" w:y="9865"/>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10640"/>
        <w:rPr>
          <w:rStyle w:val="C3"/>
          <w:rtl w:val="0"/>
        </w:rPr>
      </w:pPr>
    </w:p>
    <w:p>
      <w:pPr>
        <w:pStyle w:val="P13"/>
        <w:framePr w:w="6658" w:h="704" w:hRule="exact" w:wrap="none" w:vAnchor="page" w:hAnchor="margin" w:x="71" w:y="10696"/>
        <w:rPr>
          <w:rStyle w:val="C11"/>
          <w:rtl w:val="0"/>
        </w:rPr>
      </w:pPr>
      <w:r>
        <w:rPr>
          <w:rStyle w:val="C11"/>
          <w:rtl w:val="0"/>
        </w:rPr>
        <w:t>c) Dodržovat sanitační řád</w:t>
      </w:r>
    </w:p>
    <w:p>
      <w:pPr>
        <w:pStyle w:val="P28"/>
        <w:framePr w:w="3921" w:h="831" w:hRule="exact" w:wrap="none" w:vAnchor="page" w:hAnchor="margin" w:x="6800" w:y="10640"/>
        <w:rPr>
          <w:rStyle w:val="C3"/>
          <w:rtl w:val="0"/>
        </w:rPr>
      </w:pPr>
    </w:p>
    <w:p>
      <w:pPr>
        <w:pStyle w:val="P29"/>
        <w:framePr w:w="3839" w:h="704" w:hRule="exact" w:wrap="none" w:vAnchor="page" w:hAnchor="margin" w:x="6856" w:y="10696"/>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11471"/>
        <w:rPr>
          <w:rStyle w:val="C3"/>
          <w:rtl w:val="0"/>
        </w:rPr>
      </w:pPr>
    </w:p>
    <w:p>
      <w:pPr>
        <w:pStyle w:val="P17"/>
        <w:framePr w:w="6658" w:h="704" w:hRule="exact" w:wrap="none" w:vAnchor="page" w:hAnchor="margin" w:x="71" w:y="11527"/>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11471"/>
        <w:rPr>
          <w:rStyle w:val="C3"/>
          <w:rtl w:val="0"/>
        </w:rPr>
      </w:pPr>
    </w:p>
    <w:p>
      <w:pPr>
        <w:pStyle w:val="P31"/>
        <w:framePr w:w="3839" w:h="704" w:hRule="exact" w:wrap="none" w:vAnchor="page" w:hAnchor="margin" w:x="6856" w:y="11527"/>
        <w:rPr>
          <w:rStyle w:val="C22"/>
          <w:rtl w:val="0"/>
        </w:rPr>
      </w:pPr>
      <w:r>
        <w:rPr>
          <w:rStyle w:val="C22"/>
          <w:rtl w:val="0"/>
        </w:rPr>
        <w:t>Zkoušející ověřuje hodnotící kritéria průběžně při plnění příslušných odborných způsobilostí</w:t>
      </w:r>
    </w:p>
    <w:p>
      <w:pPr>
        <w:pStyle w:val="P12"/>
        <w:framePr w:w="6710" w:h="1055" w:hRule="exact" w:wrap="none" w:vAnchor="page" w:hAnchor="margin" w:x="45" w:y="12302"/>
        <w:rPr>
          <w:rStyle w:val="C3"/>
          <w:rtl w:val="0"/>
        </w:rPr>
      </w:pPr>
    </w:p>
    <w:p>
      <w:pPr>
        <w:pStyle w:val="P13"/>
        <w:framePr w:w="6658" w:h="928" w:hRule="exact" w:wrap="none" w:vAnchor="page" w:hAnchor="margin" w:x="71" w:y="12358"/>
        <w:rPr>
          <w:rStyle w:val="C11"/>
          <w:rtl w:val="0"/>
        </w:rPr>
      </w:pPr>
      <w:r>
        <w:rPr>
          <w:rStyle w:val="C11"/>
          <w:rtl w:val="0"/>
        </w:rPr>
        <w:t>e) Rozlišovat specifická bezpečnostní rizika související s manipulací se strojním vybavením a s výkonem pracovních činností při prodeji výsekového masa, masných výrobků, drůbežího masa, drůbežích výrobků, králíků, zvěřiny a ryb</w:t>
      </w:r>
    </w:p>
    <w:p>
      <w:pPr>
        <w:pStyle w:val="P28"/>
        <w:framePr w:w="3921" w:h="1055" w:hRule="exact" w:wrap="none" w:vAnchor="page" w:hAnchor="margin" w:x="6800" w:y="12302"/>
        <w:rPr>
          <w:rStyle w:val="C3"/>
          <w:rtl w:val="0"/>
        </w:rPr>
      </w:pPr>
    </w:p>
    <w:p>
      <w:pPr>
        <w:pStyle w:val="P29"/>
        <w:framePr w:w="3839" w:h="928" w:hRule="exact" w:wrap="none" w:vAnchor="page" w:hAnchor="margin" w:x="6856" w:y="12358"/>
        <w:rPr>
          <w:rStyle w:val="C21"/>
          <w:rtl w:val="0"/>
        </w:rPr>
      </w:pPr>
      <w:r>
        <w:rPr>
          <w:rStyle w:val="C21"/>
          <w:rtl w:val="0"/>
        </w:rPr>
        <w:t>Slovní vyjádření</w:t>
      </w:r>
    </w:p>
    <w:p>
      <w:pPr>
        <w:pStyle w:val="P32"/>
        <w:framePr w:w="10710" w:h="248" w:hRule="exact" w:wrap="none" w:vAnchor="page" w:hAnchor="margin" w:x="28" w:y="134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11.5.2026 7:49:50</w:t>
      </w:r>
    </w:p>
    <w:p>
      <w:pPr>
        <w:pStyle w:val="P22"/>
        <w:framePr w:w="2790" w:h="331" w:hRule="exact" w:wrap="none" w:vAnchor="page" w:hAnchor="margin" w:x="7911" w:y="15861"/>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prodeji výsekového masa, masných výrobků, drůbeže, králíků, zvěřiny a výrobků z nich (další výrobky), dále konzerv a ryb s využitím technologických postupů a hygienických zásad zacházení s těmito potravinami.</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33"/>
        <w:framePr w:w="10766" w:h="2068"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72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575"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11.5.2026 7:49:50</w:t>
      </w:r>
    </w:p>
    <w:p>
      <w:pPr>
        <w:pStyle w:val="P22"/>
        <w:framePr w:w="2790" w:h="331" w:hRule="exact" w:wrap="none" w:vAnchor="page" w:hAnchor="margin" w:x="7911" w:y="15861"/>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prodejnu výsekového masa, masných výrobků, konzerv a ryb,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Výsekové maso, masné výrobky, konzervy a ryby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prodejny výsekového masa, masných výrobků, konzerv a ryb</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podle zadaných výrobků rozložena do více dnů.</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11.5.2026 7:49:50</w:t>
      </w:r>
    </w:p>
    <w:p>
      <w:pPr>
        <w:pStyle w:val="P22"/>
        <w:framePr w:w="2790" w:h="331" w:hRule="exact" w:wrap="none" w:vAnchor="page" w:hAnchor="margin" w:x="7911" w:y="15861"/>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11.5.2026 7:49:50</w:t>
      </w:r>
    </w:p>
    <w:p>
      <w:pPr>
        <w:pStyle w:val="P22"/>
        <w:framePr w:w="2790" w:h="331" w:hRule="exact" w:wrap="none" w:vAnchor="page" w:hAnchor="margin" w:x="7911" w:y="15861"/>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