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678A6" Type="http://schemas.openxmlformats.org/officeDocument/2006/relationships/officeDocument" Target="/word/document.xml" /><Relationship Id="coreR181678A6" Type="http://schemas.openxmlformats.org/package/2006/relationships/metadata/core-properties" Target="/docProps/core.xml" /><Relationship Id="customR18167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 kovů, 20.10.2026 9:21:58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52E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A27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