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57CED" Type="http://schemas.openxmlformats.org/officeDocument/2006/relationships/officeDocument" Target="/word/document.xml" /><Relationship Id="coreR5F557CED" Type="http://schemas.openxmlformats.org/package/2006/relationships/metadata/core-properties" Target="/docProps/core.xml" /><Relationship Id="customR5F557C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 kovů (dříve Frézování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 kovů, 30.9.2026 4:46:21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AA9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B02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