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0CB118" Type="http://schemas.openxmlformats.org/officeDocument/2006/relationships/officeDocument" Target="/word/document.xml" /><Relationship Id="coreR690CB118" Type="http://schemas.openxmlformats.org/package/2006/relationships/metadata/core-properties" Target="/docProps/core.xml" /><Relationship Id="customR690CB11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Brusič/brusička kovů (kód: 23-024-H)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Brusič/brusička kovů, 20.8.2026 22:49:26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Gymnázium Jana Pivečky a Střední odborná škola Slavičín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Školní 822, 76321 Slavičín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MESIT střední škola, o.p.s.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Družstevní 818, 68605 Uherské Hradiště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PMB - ZOS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Krištofova 1443/27, 71600 Ostrava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technické, Třemošnice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Sportovní 322, 53843 Třemošnice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Střední odborná škola Josefa Sousedíka Vsetín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Benátky 1779, 75501 Vsetín</w:t>
      </w:r>
    </w:p>
    <w:p>
      <w:pPr>
        <w:pStyle w:val="P17"/>
        <w:framePr w:w="7847" w:h="607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Střední škola - Centrum odborné přípravy technické Kroměříž</w:t>
      </w:r>
    </w:p>
    <w:p>
      <w:pPr>
        <w:pStyle w:val="P19"/>
        <w:framePr w:w="2784" w:h="607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Nábělkova 539/3, 76701 Kroměříž</w:t>
      </w:r>
    </w:p>
    <w:p>
      <w:pPr>
        <w:pStyle w:val="P13"/>
        <w:framePr w:w="7847" w:h="376" w:hRule="exact" w:wrap="none" w:vAnchor="page" w:hAnchor="margin" w:x="45" w:y="620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263"/>
        <w:rPr>
          <w:rStyle w:val="C13"/>
          <w:rtl w:val="0"/>
        </w:rPr>
      </w:pPr>
      <w:r>
        <w:rPr>
          <w:rStyle w:val="C13"/>
          <w:rtl w:val="0"/>
        </w:rPr>
        <w:t>Střední škola - Podorlické vzdělávací centrum, Dobruška</w:t>
      </w:r>
    </w:p>
    <w:p>
      <w:pPr>
        <w:pStyle w:val="P15"/>
        <w:framePr w:w="2784" w:h="376" w:hRule="exact" w:wrap="none" w:vAnchor="page" w:hAnchor="margin" w:x="7937" w:y="620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263"/>
        <w:rPr>
          <w:rStyle w:val="C14"/>
          <w:rtl w:val="0"/>
        </w:rPr>
      </w:pPr>
      <w:r>
        <w:rPr>
          <w:rStyle w:val="C14"/>
          <w:rtl w:val="0"/>
        </w:rPr>
        <w:t>Pulická 695, 51801 Dobruška</w:t>
      </w:r>
    </w:p>
    <w:p>
      <w:pPr>
        <w:pStyle w:val="P17"/>
        <w:framePr w:w="7847" w:h="607" w:hRule="exact" w:wrap="none" w:vAnchor="page" w:hAnchor="margin" w:x="45" w:y="65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649"/>
        <w:rPr>
          <w:rStyle w:val="C15"/>
          <w:rtl w:val="0"/>
        </w:rPr>
      </w:pPr>
      <w:r>
        <w:rPr>
          <w:rStyle w:val="C15"/>
          <w:rtl w:val="0"/>
        </w:rPr>
        <w:t>Střední škola řemesel, Šumperk</w:t>
      </w:r>
    </w:p>
    <w:p>
      <w:pPr>
        <w:pStyle w:val="P19"/>
        <w:framePr w:w="2784" w:h="607" w:hRule="exact" w:wrap="none" w:vAnchor="page" w:hAnchor="margin" w:x="7937" w:y="65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649"/>
        <w:rPr>
          <w:rStyle w:val="C16"/>
          <w:rtl w:val="0"/>
        </w:rPr>
      </w:pPr>
      <w:r>
        <w:rPr>
          <w:rStyle w:val="C16"/>
          <w:rtl w:val="0"/>
        </w:rPr>
        <w:t>Gen. Krátkého 30/1799, 78701 Šumperk</w:t>
      </w:r>
    </w:p>
    <w:p>
      <w:pPr>
        <w:pStyle w:val="P13"/>
        <w:framePr w:w="7847" w:h="376" w:hRule="exact" w:wrap="none" w:vAnchor="page" w:hAnchor="margin" w:x="45" w:y="720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Střední škola technická, Most, příspěvková organizace</w:t>
      </w:r>
    </w:p>
    <w:p>
      <w:pPr>
        <w:pStyle w:val="P15"/>
        <w:framePr w:w="2784" w:h="376" w:hRule="exact" w:wrap="none" w:vAnchor="page" w:hAnchor="margin" w:x="7937" w:y="720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265"/>
        <w:rPr>
          <w:rStyle w:val="C14"/>
          <w:rtl w:val="0"/>
        </w:rPr>
      </w:pPr>
      <w:r>
        <w:rPr>
          <w:rStyle w:val="C14"/>
          <w:rtl w:val="0"/>
        </w:rPr>
        <w:t>Dělnická 21, 43480 Velebudice</w:t>
      </w:r>
    </w:p>
    <w:p>
      <w:pPr>
        <w:pStyle w:val="P17"/>
        <w:framePr w:w="7847" w:h="607" w:hRule="exact" w:wrap="none" w:vAnchor="page" w:hAnchor="margin" w:x="45" w:y="759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651"/>
        <w:rPr>
          <w:rStyle w:val="C15"/>
          <w:rtl w:val="0"/>
        </w:rPr>
      </w:pPr>
      <w:r>
        <w:rPr>
          <w:rStyle w:val="C15"/>
          <w:rtl w:val="0"/>
        </w:rPr>
        <w:t>Vyšší odborná škola a Střední průmyslová škola Žďár nad Sázavou</w:t>
      </w:r>
    </w:p>
    <w:p>
      <w:pPr>
        <w:pStyle w:val="P19"/>
        <w:framePr w:w="2784" w:h="607" w:hRule="exact" w:wrap="none" w:vAnchor="page" w:hAnchor="margin" w:x="7937" w:y="759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651"/>
        <w:rPr>
          <w:rStyle w:val="C16"/>
          <w:rtl w:val="0"/>
        </w:rPr>
      </w:pPr>
      <w:r>
        <w:rPr>
          <w:rStyle w:val="C16"/>
          <w:rtl w:val="0"/>
        </w:rPr>
        <w:t>Studentská 761/1, 59101 Žďár nad Sázavou</w:t>
      </w:r>
    </w:p>
    <w:p>
      <w:pPr>
        <w:pStyle w:val="P13"/>
        <w:framePr w:w="7847" w:h="607" w:hRule="exact" w:wrap="none" w:vAnchor="page" w:hAnchor="margin" w:x="45" w:y="821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268"/>
        <w:rPr>
          <w:rStyle w:val="C13"/>
          <w:rtl w:val="0"/>
        </w:rPr>
      </w:pPr>
      <w:r>
        <w:rPr>
          <w:rStyle w:val="C13"/>
          <w:rtl w:val="0"/>
        </w:rPr>
        <w:t>Vyšší odborná škola, Střední průmyslová škola automobilní a technická, České Budějovice, Skuherského 3</w:t>
      </w:r>
    </w:p>
    <w:p>
      <w:pPr>
        <w:pStyle w:val="P15"/>
        <w:framePr w:w="2784" w:h="607" w:hRule="exact" w:wrap="none" w:vAnchor="page" w:hAnchor="margin" w:x="7937" w:y="821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268"/>
        <w:rPr>
          <w:rStyle w:val="C14"/>
          <w:rtl w:val="0"/>
        </w:rPr>
      </w:pPr>
      <w:r>
        <w:rPr>
          <w:rStyle w:val="C14"/>
          <w:rtl w:val="0"/>
        </w:rPr>
        <w:t>Skuherského 1294, 37014 České Budějovice</w:t>
      </w:r>
    </w:p>
    <w:p>
      <w:pPr>
        <w:pStyle w:val="P17"/>
        <w:framePr w:w="7847" w:h="607" w:hRule="exact" w:wrap="none" w:vAnchor="page" w:hAnchor="margin" w:x="45" w:y="882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84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882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84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Brusič/brusička kovů, 20.8.2026 22:49:26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