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1CB81" Type="http://schemas.openxmlformats.org/officeDocument/2006/relationships/officeDocument" Target="/word/document.xml" /><Relationship Id="coreR1CB1CB81" Type="http://schemas.openxmlformats.org/package/2006/relationships/metadata/core-properties" Target="/docProps/core.xml" /><Relationship Id="customR1CB1CB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29.04.2019 do: 27.10.2022</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806"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10:59:58</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271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9119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