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6B5B9" Type="http://schemas.openxmlformats.org/officeDocument/2006/relationships/officeDocument" Target="/word/document.xml" /><Relationship Id="coreR2D56B5B9" Type="http://schemas.openxmlformats.org/package/2006/relationships/metadata/core-properties" Target="/docProps/core.xml" /><Relationship Id="customR2D56B5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"velkých" chladicích a klimatizačních zařízení a tepelných čerpadel (kód: 23-055-H)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„velkých“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velkých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technické dokumentace a norem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chladicího zařízení s jednokompresorovou kondenzační jednotkou a uvádění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Instalace, uvádění do provozu, údržba a opravy vícekompresorových sdružených jednotek a jejich 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Ekologické plnění chladiv a olejů a jejich znovuzískávání u velkých chladících zařízení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velkých chladicích a klimatizačních zařízeních a tepelných čerpadlech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4:45:26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https://www.nsp.cz/jednotka-prace/servisni-mechanik-velkych#zdravotni-zpusobilost).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podle vyhl. č. 50/1978 Sb., § 5 v aktuálním znění 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zkoušky znalostí a dovedností jsou prováděny s chladivovými systémy a jejich součástmi, které se používají u „velkých“ chladicích a klimatizačních zařízení a tepelných čerpadel (s náplní okruhu nad 3 kg náplně chladiva nebo nad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upřesnění zkušebního komisaře ověřování dovedností pro tyto kategorie bude spojeno v navazující činnosti, které povedou k ucelenému opravárenskému úkonu.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 a ke kvalitě zhotoveného produktu.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4:45:26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"velkých" chladicích a klimatizačních zařízení a tepelných čerpadel, 30.9.2026 4:45:26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