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62F829" Type="http://schemas.openxmlformats.org/officeDocument/2006/relationships/officeDocument" Target="/word/document.xml" /><Relationship Id="coreR2962F829" Type="http://schemas.openxmlformats.org/package/2006/relationships/metadata/core-properties" Target="/docProps/core.xml" /><Relationship Id="customR2962F8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Přeprava a ustájení jatečných zvířat (kód: 29-017-H)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Nakládka a vykládka jatečných zvířat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Přeprava jatečných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Předporážkové ošetření a ustájení, přísun zvířat k porážení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hygieny a sanitace přepravních prostředků a stájí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 na jatkách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Přeprava a ustájení jatečných zvířat, 18.10.2026 18:28:38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a odpovídající fyzická zdatnost pro vykonávání pracovních činností této profesní kvalifikace je vyžadována a prokazuje se lékařským potvrzením (odkaz na povolání v NSP - https://nsp.cz/jednotka-prace/reznik-a-uzenar#zdravotni-zpusobilost).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pracovníka v potravinářství.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činnostmi vedoucími k přepravě a ustájení jatečného skotu a jatečných prasat s využitím technologických postupů, zajištěním požadavků na pohodu zvířat a hygienických zásad zacházení s jatečnými zvířaty.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kompetencí: "Nakládka a vykládka jatečných zvířat" a "Předporážkové ošetření a ustájení, přísun zvířat k porážení" stačí 10 ks jatečného skotu a jatečných prasat.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způsob provedení zadané činnosti, dodržování hygienických zásad, zajišťování pohody zvířat a dodržování zásad bezpečnosti práce, posuzuje hospodárné využívání surovin, dodržování ekologických principů při výrobě, dodržování časového harmonogramu a organizace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Přeprava a ustájení jatečných zvířat, 18.10.2026 18:28:38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Steinhauser,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Přeprava a ustájení jatečných zvířat, 18.10.2026 18:28:38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