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60C52C" Type="http://schemas.openxmlformats.org/officeDocument/2006/relationships/officeDocument" Target="/word/document.xml" /><Relationship Id="coreR4660C52C" Type="http://schemas.openxmlformats.org/package/2006/relationships/metadata/core-properties" Target="/docProps/core.xml" /><Relationship Id="customR4660C52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Rytec/rytkyně skla (kód: 28-014-H)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Rytec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Rytec/rytkyně skla, 31.7.2026 16:05:45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Sklář - výrobce a zušlechťovatel skla (kód: 28-58-H/01)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73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9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7657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87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2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Tavič/tavička skloviny (kód: 28-026-H)</w:t>
      </w:r>
    </w:p>
    <w:p>
      <w:pPr>
        <w:pStyle w:val="P13"/>
        <w:framePr w:w="398" w:h="268" w:hRule="exact" w:wrap="none" w:vAnchor="page" w:hAnchor="margin" w:x="28" w:y="93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1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9659"/>
        <w:rPr>
          <w:rStyle w:val="C13"/>
          <w:rtl w:val="0"/>
        </w:rPr>
      </w:pPr>
      <w:r>
        <w:rPr>
          <w:rStyle w:val="C13"/>
          <w:rtl w:val="0"/>
        </w:rPr>
        <w:t>Tavič/tavička skloviny na pánvových pecích (kód: 28-109-H)</w:t>
      </w:r>
    </w:p>
    <w:p>
      <w:pPr>
        <w:pStyle w:val="P12"/>
        <w:framePr w:w="10256" w:h="248" w:hRule="exact" w:wrap="none" w:vAnchor="page" w:hAnchor="margin" w:x="482" w:y="9907"/>
        <w:rPr>
          <w:rStyle w:val="C13"/>
          <w:rtl w:val="0"/>
        </w:rPr>
      </w:pPr>
      <w:r>
        <w:rPr>
          <w:rStyle w:val="C13"/>
          <w:rtl w:val="0"/>
        </w:rPr>
        <w:t>Tavič/tavička skloviny na vanových agregátech (kód: 28-110-H)</w:t>
      </w:r>
    </w:p>
    <w:p>
      <w:pPr>
        <w:pStyle w:val="P13"/>
        <w:framePr w:w="398" w:h="268" w:hRule="exact" w:wrap="none" w:vAnchor="page" w:hAnchor="margin" w:x="28" w:y="102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26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0537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0784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11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46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114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16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11909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12157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125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2787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1303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328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36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43"/>
        <w:rPr>
          <w:rStyle w:val="C15"/>
          <w:rtl w:val="0"/>
        </w:rPr>
      </w:pPr>
      <w:r>
        <w:rPr>
          <w:rStyle w:val="C15"/>
          <w:rtl w:val="0"/>
        </w:rPr>
        <w:t>Platnost od 8.2.2012 do neomezeně</w:t>
      </w:r>
    </w:p>
    <w:p>
      <w:pPr>
        <w:pStyle w:val="P12"/>
        <w:framePr w:w="10256" w:h="248" w:hRule="exact" w:wrap="none" w:vAnchor="page" w:hAnchor="margin" w:x="482" w:y="13912"/>
        <w:rPr>
          <w:rStyle w:val="C13"/>
          <w:rtl w:val="0"/>
        </w:rPr>
      </w:pPr>
      <w:r>
        <w:rPr>
          <w:rStyle w:val="C13"/>
          <w:rtl w:val="0"/>
        </w:rPr>
        <w:t>Výrobce/výrobkyně forem ze dřeva (kód: 28-024-H)</w:t>
      </w:r>
    </w:p>
    <w:p>
      <w:pPr>
        <w:pStyle w:val="P12"/>
        <w:framePr w:w="10256" w:h="248" w:hRule="exact" w:wrap="none" w:vAnchor="page" w:hAnchor="margin" w:x="482" w:y="14159"/>
        <w:rPr>
          <w:rStyle w:val="C13"/>
          <w:rtl w:val="0"/>
        </w:rPr>
      </w:pPr>
      <w:r>
        <w:rPr>
          <w:rStyle w:val="C13"/>
          <w:rtl w:val="0"/>
        </w:rPr>
        <w:t>Výrobce/výrobkyně kovových forem (kód: 28-025-H)</w:t>
      </w:r>
    </w:p>
    <w:p>
      <w:pPr>
        <w:pStyle w:val="P13"/>
        <w:framePr w:w="398" w:h="268" w:hRule="exact" w:wrap="none" w:vAnchor="page" w:hAnchor="margin" w:x="28" w:y="14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2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478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13"/>
        <w:framePr w:w="398" w:h="268" w:hRule="exact" w:wrap="none" w:vAnchor="page" w:hAnchor="margin" w:x="28" w:y="15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150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5418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Rytec/rytkyně skla, 31.7.2026 16:05:45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7.2.2012 do 19.6.2020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skleněných vánočních ozdob (kód: 28-027-H)</w:t>
      </w:r>
    </w:p>
    <w:p>
      <w:pPr>
        <w:pStyle w:val="P13"/>
        <w:framePr w:w="398" w:h="268" w:hRule="exact" w:wrap="none" w:vAnchor="page" w:hAnchor="margin" w:x="28" w:y="28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897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3165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341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4206"/>
        <w:rPr>
          <w:rStyle w:val="C16"/>
          <w:rtl w:val="0"/>
        </w:rPr>
      </w:pPr>
      <w:r>
        <w:rPr>
          <w:rStyle w:val="C16"/>
          <w:rtl w:val="0"/>
        </w:rPr>
        <w:t>Platnost od 7.2.2012 do neomezeně</w:t>
      </w:r>
    </w:p>
    <w:p>
      <w:pPr>
        <w:pStyle w:val="P12"/>
        <w:framePr w:w="10710" w:h="478" w:hRule="exact" w:wrap="none" w:vAnchor="page" w:hAnchor="margin" w:x="28" w:y="4454"/>
        <w:rPr>
          <w:rStyle w:val="C13"/>
          <w:rtl w:val="0"/>
        </w:rPr>
      </w:pPr>
      <w:r>
        <w:rPr>
          <w:rStyle w:val="C13"/>
          <w:rtl w:val="0"/>
        </w:rPr>
        <w:t>Úplnou profesní kvalifikaci Rytec skla (kód: 28-99-H/05)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50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46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5314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5562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592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23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6191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6"/>
        <w:framePr w:w="10710" w:h="113" w:hRule="exact" w:wrap="none" w:vAnchor="page" w:hAnchor="margin" w:x="28" w:y="643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6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00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06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00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06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36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423"/>
        <w:rPr>
          <w:rStyle w:val="C18"/>
          <w:rtl w:val="0"/>
        </w:rPr>
      </w:pPr>
      <w:r>
        <w:rPr>
          <w:rStyle w:val="C18"/>
          <w:rtl w:val="0"/>
        </w:rPr>
        <w:t>Rytec skla</w:t>
      </w:r>
    </w:p>
    <w:p>
      <w:pPr>
        <w:pStyle w:val="P20"/>
        <w:framePr w:w="5338" w:h="376" w:hRule="exact" w:wrap="none" w:vAnchor="page" w:hAnchor="margin" w:x="5383" w:y="736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42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Rytec/rytkyně skla, 31.7.2026 16:05:45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