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30A2E6" Type="http://schemas.openxmlformats.org/officeDocument/2006/relationships/officeDocument" Target="/word/document.xml" /><Relationship Id="coreR7030A2E6" Type="http://schemas.openxmlformats.org/package/2006/relationships/metadata/core-properties" Target="/docProps/core.xml" /><Relationship Id="customR7030A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technické sklo, 20.10.2026 9:50:41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678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54D7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334F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